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uriparser 1.0.1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Máté Kocsis &lt;kocsismate@php.net&gt;</w:t>
        <w:br/>
        <w:t>Copyright (c) The Internet Society (2003). All Rights Reserved.</w:t>
        <w:br/>
        <w:t>Copyright (c) 2007, Sebastian Pipping &lt;sebastian@pipping.org&gt;</w:t>
        <w:br/>
        <w:t>Copyright (c) 1991, 1999 Free Software Foundation, Inc.</w:t>
        <w:br/>
        <w:t>Copyright (c) 2025, Sebastian Pipping &lt;sebastian@pipping.org&gt;</w:t>
        <w:br/>
        <w:t>Copyright (c) 2026, Joshua W. Windle &lt;joshua.w.windle@gmail.com&gt;</w:t>
        <w:br/>
        <w:t>Copyright (c) 2013, Radu Hociung &lt;radu.uriparser@ohmi.org&gt;</w:t>
        <w:br/>
        <w:t>Copyright (c) 2014, Sebastian Pipping &lt;sebastian@pipping.org&gt;</w:t>
        <w:br/>
        <w:t>Copyright (c) 2013, Sebastian Pipping &lt;sebastian@pipping.org&gt;</w:t>
        <w:br/>
        <w:t>Copyright (c) 2018, Weijia Song &lt;songweijia@gmail.com&gt;</w:t>
        <w:br/>
        <w:t>Copyright 2020 Google LLC</w:t>
        <w:br/>
        <w:t>Copyright (c) 2018, Sebastian Pipping &lt;sebastian@pipping.org&gt;</w:t>
        <w:br/>
        <w:t>Copyright (c) 2007, Weijia Song &lt;songweijia@gmail.com&gt;</w:t>
        <w:br/>
        <w:t>Copyright 2025 Mikhail Khachaiants &lt;mkhachaiants@gmail.com&gt;</w:t>
        <w:br/>
        <w:t>Copyright (c) The Internet Society (2005).</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Apache-2.0 AND BSD-3-Clause AND LGPL-2.1-or-later</w:t>
      </w:r>
    </w:p>
    <w:p w14:paraId="51A5B22D" w14:textId="77777777" w:rsidR="002509AD" w:rsidRDefault="00D850FC">
      <w:pPr>
        <w:spacing w:line="420" w:lineRule="exact"/>
        <w:rPr>
          <w:b/>
          <w:sz w:val="24"/>
        </w:rPr>
      </w:pPr>
      <w:r>
        <w:rPr>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