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rubygem-</w:t>
      </w:r>
      <w:r>
        <w:rPr>
          <w:rStyle w:val="13"/>
          <w:rFonts w:ascii="微软雅黑" w:hAnsi="微软雅黑"/>
          <w:b w:val="0"/>
          <w:sz w:val="21"/>
        </w:rPr>
        <w:t>domain_name</w:t>
      </w:r>
      <w:r>
        <w:rPr>
          <w:rStyle w:val="13"/>
          <w:rFonts w:ascii="微软雅黑" w:hAnsi="微软雅黑"/>
          <w:b w:val="0"/>
          <w:sz w:val="21"/>
        </w:rPr>
        <w:t xml:space="preserve"> 0.5.20190701</w:t>
      </w:r>
    </w:p>
    <w:p>
      <w:pPr/>
      <w:r>
        <w:rPr>
          <w:rStyle w:val="13"/>
          <w:rFonts w:ascii="Arial" w:hAnsi="Arial"/>
          <w:b/>
        </w:rPr>
        <w:t xml:space="preserve">Copyright notice: </w:t>
      </w:r>
    </w:p>
    <w:p>
      <w:pPr/>
      <w:r>
        <w:rPr>
          <w:rStyle w:val="13"/>
          <w:rFonts w:ascii="宋体" w:hAnsi="宋体"/>
          <w:sz w:val="22"/>
        </w:rPr>
        <w:t>Copyright (c) 2011-2017 Akinori MUSHA</w:t>
      </w:r>
      <w:r>
        <w:rPr>
          <w:rStyle w:val="13"/>
          <w:rFonts w:ascii="宋体" w:hAnsi="宋体"/>
          <w:sz w:val="22"/>
        </w:rPr>
        <w:br/>
      </w:r>
      <w:r>
        <w:rPr>
          <w:rStyle w:val="13"/>
          <w:rFonts w:ascii="宋体" w:hAnsi="宋体"/>
          <w:sz w:val="22"/>
        </w:rPr>
        <w:t>Copyright (C) 2000-2002 Verisign Inc., All rights reserved.</w:t>
      </w:r>
      <w:r>
        <w:rPr>
          <w:rStyle w:val="13"/>
          <w:rFonts w:ascii="宋体" w:hAnsi="宋体"/>
          <w:sz w:val="22"/>
        </w:rPr>
        <w:br/>
      </w:r>
    </w:p>
    <w:p>
      <w:pPr/>
      <w:r>
        <w:rPr>
          <w:rStyle w:val="13"/>
          <w:rFonts w:ascii="Arial" w:hAnsi="Arial"/>
          <w:b/>
          <w:sz w:val="24"/>
        </w:rPr>
        <w:t xml:space="preserve">License: </w:t>
      </w:r>
      <w:r>
        <w:rPr>
          <w:rStyle w:val="13"/>
          <w:rFonts w:ascii="Arial" w:hAnsi="Arial"/>
          <w:sz w:val="21"/>
        </w:rPr>
        <w:t>BSD and (MPLv1.1 or GPLv2+ or LGPLv2+)</w:t>
      </w:r>
    </w:p>
    <w:p>
      <w:pPr/>
      <w:r>
        <w:rPr>
          <w:rStyle w:val="13"/>
          <w:rFonts w:ascii="Times New Roman" w:hAnsi="Times New Roman"/>
          <w:sz w:val="21"/>
        </w:rPr>
        <w:t>BSD Zero Clause License</w:t>
      </w:r>
      <w:r>
        <w:rPr>
          <w:rStyle w:val="13"/>
          <w:rFonts w:ascii="Times New Roman" w:hAnsi="Times New Roman"/>
          <w:sz w:val="21"/>
        </w:rPr>
        <w:br/>
      </w:r>
      <w:r>
        <w:rPr>
          <w:rStyle w:val="13"/>
          <w:rFonts w:ascii="Times New Roman" w:hAnsi="Times New Roman"/>
          <w:sz w:val="21"/>
        </w:rPr>
        <w:t>Copyright (C) 2006 by Rob Landley &lt;rob@landley.net&gt;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Permission to use, copy, modify, and/or distribute this software for any purpose with or without fee is hereby granted.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Mozilla Public License Version 1.1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Definitions.</w:t>
      </w:r>
      <w:r>
        <w:rPr>
          <w:rStyle w:val="13"/>
          <w:rFonts w:ascii="Times New Roman" w:hAnsi="Times New Roman"/>
          <w:sz w:val="21"/>
        </w:rPr>
        <w:br/>
      </w:r>
      <w:r>
        <w:rPr>
          <w:rStyle w:val="13"/>
          <w:rFonts w:ascii="Times New Roman" w:hAnsi="Times New Roman"/>
          <w:sz w:val="21"/>
        </w:rPr>
        <w:t>1.0.1. "Commercial Use" means distribution or otherwise making the Covered Code available to a third party.</w:t>
      </w:r>
      <w:r>
        <w:rPr>
          <w:rStyle w:val="13"/>
          <w:rFonts w:ascii="Times New Roman" w:hAnsi="Times New Roman"/>
          <w:sz w:val="21"/>
        </w:rPr>
        <w:br/>
      </w:r>
      <w:r>
        <w:rPr>
          <w:rStyle w:val="13"/>
          <w:rFonts w:ascii="Times New Roman" w:hAnsi="Times New Roman"/>
          <w:sz w:val="21"/>
        </w:rPr>
        <w:t>1.1. "Contributor" means each entity that creates or contributes to the creation of Modifications.</w:t>
      </w:r>
      <w:r>
        <w:rPr>
          <w:rStyle w:val="13"/>
          <w:rFonts w:ascii="Times New Roman" w:hAnsi="Times New Roman"/>
          <w:sz w:val="21"/>
        </w:rPr>
        <w:br/>
      </w:r>
      <w:r>
        <w:rPr>
          <w:rStyle w:val="13"/>
          <w:rFonts w:ascii="Times New Roman" w:hAnsi="Times New Roman"/>
          <w:sz w:val="21"/>
        </w:rPr>
        <w:t>1.2. "Contributor Version" means the combination of the Original Code, prior Modifications used by a Contributor, and the Modifications made by that particular Contributor.</w:t>
      </w:r>
      <w:r>
        <w:rPr>
          <w:rStyle w:val="13"/>
          <w:rFonts w:ascii="Times New Roman" w:hAnsi="Times New Roman"/>
          <w:sz w:val="21"/>
        </w:rPr>
        <w:br/>
      </w:r>
      <w:r>
        <w:rPr>
          <w:rStyle w:val="13"/>
          <w:rFonts w:ascii="Times New Roman" w:hAnsi="Times New Roman"/>
          <w:sz w:val="21"/>
        </w:rPr>
        <w:t>1.3. "Covered Code" means the Original Code or Modifications or the combination of the Original Code and Modifications, in each case including portions thereof.</w:t>
      </w:r>
      <w:r>
        <w:rPr>
          <w:rStyle w:val="13"/>
          <w:rFonts w:ascii="Times New Roman" w:hAnsi="Times New Roman"/>
          <w:sz w:val="21"/>
        </w:rPr>
        <w:br/>
      </w:r>
      <w:r>
        <w:rPr>
          <w:rStyle w:val="13"/>
          <w:rFonts w:ascii="Times New Roman" w:hAnsi="Times New Roman"/>
          <w:sz w:val="21"/>
        </w:rPr>
        <w:t>1.4. "Electronic Distribution Mechanism" means a mechanism generally accepted in the software development community for the electronic transfer of data.</w:t>
      </w:r>
      <w:r>
        <w:rPr>
          <w:rStyle w:val="13"/>
          <w:rFonts w:ascii="Times New Roman" w:hAnsi="Times New Roman"/>
          <w:sz w:val="21"/>
        </w:rPr>
        <w:br/>
      </w:r>
      <w:r>
        <w:rPr>
          <w:rStyle w:val="13"/>
          <w:rFonts w:ascii="Times New Roman" w:hAnsi="Times New Roman"/>
          <w:sz w:val="21"/>
        </w:rPr>
        <w:t>1.5. "Executable" means Covered Code in any form other than Source Code.</w:t>
      </w:r>
      <w:r>
        <w:rPr>
          <w:rStyle w:val="13"/>
          <w:rFonts w:ascii="Times New Roman" w:hAnsi="Times New Roman"/>
          <w:sz w:val="21"/>
        </w:rPr>
        <w:br/>
      </w:r>
      <w:r>
        <w:rPr>
          <w:rStyle w:val="13"/>
          <w:rFonts w:ascii="Times New Roman" w:hAnsi="Times New Roman"/>
          <w:sz w:val="21"/>
        </w:rPr>
        <w:t>1.6. "Initial Developer" means the individual or entity identified as the Initial Developer in the Source Code notice required by Exhibit A.</w:t>
      </w:r>
      <w:r>
        <w:rPr>
          <w:rStyle w:val="13"/>
          <w:rFonts w:ascii="Times New Roman" w:hAnsi="Times New Roman"/>
          <w:sz w:val="21"/>
        </w:rPr>
        <w:br/>
      </w:r>
      <w:r>
        <w:rPr>
          <w:rStyle w:val="13"/>
          <w:rFonts w:ascii="Times New Roman" w:hAnsi="Times New Roman"/>
          <w:sz w:val="21"/>
        </w:rPr>
        <w:t>1.7. "Larger Work" means a work which combines Covered Code or portions thereof with code not governed by the terms of this License.</w:t>
      </w:r>
      <w:r>
        <w:rPr>
          <w:rStyle w:val="13"/>
          <w:rFonts w:ascii="Times New Roman" w:hAnsi="Times New Roman"/>
          <w:sz w:val="21"/>
        </w:rPr>
        <w:br/>
      </w:r>
      <w:r>
        <w:rPr>
          <w:rStyle w:val="13"/>
          <w:rFonts w:ascii="Times New Roman" w:hAnsi="Times New Roman"/>
          <w:sz w:val="21"/>
        </w:rPr>
        <w:t>1.8. "License" means this document.</w:t>
      </w:r>
      <w:r>
        <w:rPr>
          <w:rStyle w:val="13"/>
          <w:rFonts w:ascii="Times New Roman" w:hAnsi="Times New Roman"/>
          <w:sz w:val="21"/>
        </w:rPr>
        <w:br/>
      </w:r>
      <w:r>
        <w:rPr>
          <w:rStyle w:val="13"/>
          <w:rFonts w:ascii="Times New Roman" w:hAnsi="Times New Roman"/>
          <w:sz w:val="21"/>
        </w:rPr>
        <w:t>1.8.1. "Licensable" means having the right to grant, to the maximum extent possible, whether at the time of the initial grant or subsequently acquired, any and all of the rights conveyed herein.</w:t>
      </w:r>
      <w:r>
        <w:rPr>
          <w:rStyle w:val="13"/>
          <w:rFonts w:ascii="Times New Roman" w:hAnsi="Times New Roman"/>
          <w:sz w:val="21"/>
        </w:rPr>
        <w:br/>
      </w:r>
      <w:r>
        <w:rPr>
          <w:rStyle w:val="13"/>
          <w:rFonts w:ascii="Times New Roman" w:hAnsi="Times New Roman"/>
          <w:sz w:val="21"/>
        </w:rPr>
        <w:t>1.9. "Modifications" means any addition to or deletion from the substance or structure of either the Original Code or any previous Modifications. When Covered Code is released as a series of files, a Modification is:</w:t>
      </w:r>
      <w:r>
        <w:rPr>
          <w:rStyle w:val="13"/>
          <w:rFonts w:ascii="Times New Roman" w:hAnsi="Times New Roman"/>
          <w:sz w:val="21"/>
        </w:rPr>
        <w:br/>
      </w:r>
      <w:r>
        <w:rPr>
          <w:rStyle w:val="13"/>
          <w:rFonts w:ascii="Times New Roman" w:hAnsi="Times New Roman"/>
          <w:sz w:val="21"/>
        </w:rPr>
        <w:t>Any addition to or deletion from the contents of a file containing Original Code or previous Modifications.</w:t>
      </w:r>
      <w:r>
        <w:rPr>
          <w:rStyle w:val="13"/>
          <w:rFonts w:ascii="Times New Roman" w:hAnsi="Times New Roman"/>
          <w:sz w:val="21"/>
        </w:rPr>
        <w:br/>
      </w:r>
      <w:r>
        <w:rPr>
          <w:rStyle w:val="13"/>
          <w:rFonts w:ascii="Times New Roman" w:hAnsi="Times New Roman"/>
          <w:sz w:val="21"/>
        </w:rPr>
        <w:t>Any new file that contains any part of the Original Code or previous Modifications.</w:t>
      </w:r>
      <w:r>
        <w:rPr>
          <w:rStyle w:val="13"/>
          <w:rFonts w:ascii="Times New Roman" w:hAnsi="Times New Roman"/>
          <w:sz w:val="21"/>
        </w:rPr>
        <w:br/>
      </w:r>
      <w:r>
        <w:rPr>
          <w:rStyle w:val="13"/>
          <w:rFonts w:ascii="Times New Roman" w:hAnsi="Times New Roman"/>
          <w:sz w:val="21"/>
        </w:rPr>
        <w:t>1.10. "Original Code" means Source Code of computer software code which is described in the Source Code notice required by Exhibit A as Original Code, and which, at the time of its release under this License is not already Covered Code governed by this License.</w:t>
      </w:r>
      <w:r>
        <w:rPr>
          <w:rStyle w:val="13"/>
          <w:rFonts w:ascii="Times New Roman" w:hAnsi="Times New Roman"/>
          <w:sz w:val="21"/>
        </w:rPr>
        <w:br/>
      </w:r>
      <w:r>
        <w:rPr>
          <w:rStyle w:val="13"/>
          <w:rFonts w:ascii="Times New Roman" w:hAnsi="Times New Roman"/>
          <w:sz w:val="21"/>
        </w:rPr>
        <w:t>1.10.1. "Patent Claims" means any patent claim(s), now owned or hereafter acquired, including without limitation, method, process, and apparatus claims, in any patent Licensable by grantor.</w:t>
      </w:r>
      <w:r>
        <w:rPr>
          <w:rStyle w:val="13"/>
          <w:rFonts w:ascii="Times New Roman" w:hAnsi="Times New Roman"/>
          <w:sz w:val="21"/>
        </w:rPr>
        <w:br/>
      </w:r>
      <w:r>
        <w:rPr>
          <w:rStyle w:val="13"/>
          <w:rFonts w:ascii="Times New Roman" w:hAnsi="Times New Roman"/>
          <w:sz w:val="21"/>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Style w:val="13"/>
          <w:rFonts w:ascii="Times New Roman" w:hAnsi="Times New Roman"/>
          <w:sz w:val="21"/>
        </w:rPr>
        <w:br/>
      </w:r>
      <w:r>
        <w:rPr>
          <w:rStyle w:val="13"/>
          <w:rFonts w:ascii="Times New Roman" w:hAnsi="Times New Roman"/>
          <w:sz w:val="21"/>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Style w:val="13"/>
          <w:rFonts w:ascii="Times New Roman" w:hAnsi="Times New Roman"/>
          <w:sz w:val="21"/>
        </w:rPr>
        <w:br/>
      </w:r>
      <w:r>
        <w:rPr>
          <w:rStyle w:val="13"/>
          <w:rFonts w:ascii="Times New Roman" w:hAnsi="Times New Roman"/>
          <w:sz w:val="21"/>
        </w:rPr>
        <w:t>2. Source Code License.</w:t>
      </w:r>
      <w:r>
        <w:rPr>
          <w:rStyle w:val="13"/>
          <w:rFonts w:ascii="Times New Roman" w:hAnsi="Times New Roman"/>
          <w:sz w:val="21"/>
        </w:rPr>
        <w:br/>
      </w:r>
      <w:r>
        <w:rPr>
          <w:rStyle w:val="13"/>
          <w:rFonts w:ascii="Times New Roman" w:hAnsi="Times New Roman"/>
          <w:sz w:val="21"/>
        </w:rPr>
        <w:t>2.1. The Initial Developer Grant. The Initial Developer hereby grants You a world-wide, royalty-free, non-exclusive license, subject to third party intellectual property claims:</w:t>
      </w:r>
      <w:r>
        <w:rPr>
          <w:rStyle w:val="13"/>
          <w:rFonts w:ascii="Times New Roman" w:hAnsi="Times New Roman"/>
          <w:sz w:val="21"/>
        </w:rPr>
        <w:br/>
      </w:r>
      <w:r>
        <w:rPr>
          <w:rStyle w:val="13"/>
          <w:rFonts w:ascii="Times New Roman" w:hAnsi="Times New Roman"/>
          <w:sz w:val="21"/>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Style w:val="13"/>
          <w:rFonts w:ascii="Times New Roman" w:hAnsi="Times New Roman"/>
          <w:sz w:val="21"/>
        </w:rPr>
        <w:br/>
      </w:r>
      <w:r>
        <w:rPr>
          <w:rStyle w:val="13"/>
          <w:rFonts w:ascii="Times New Roman" w:hAnsi="Times New Roman"/>
          <w:sz w:val="21"/>
        </w:rPr>
        <w:t>b. under Patents Claims infringed by the making, using or selling of Original Code, to make, have made, use, practice, sell, and offer for sale, and/or otherwise dispose of the Original Code (or portions thereof).</w:t>
      </w:r>
      <w:r>
        <w:rPr>
          <w:rStyle w:val="13"/>
          <w:rFonts w:ascii="Times New Roman" w:hAnsi="Times New Roman"/>
          <w:sz w:val="21"/>
        </w:rPr>
        <w:br/>
      </w:r>
      <w:r>
        <w:rPr>
          <w:rStyle w:val="13"/>
          <w:rFonts w:ascii="Times New Roman" w:hAnsi="Times New Roman"/>
          <w:sz w:val="21"/>
        </w:rPr>
        <w:t>c. the licenses granted in this Section 2.1 (a) and (b) are effective on the date Initial Developer first distributes Original Code under the terms of this License.</w:t>
      </w:r>
      <w:r>
        <w:rPr>
          <w:rStyle w:val="13"/>
          <w:rFonts w:ascii="Times New Roman" w:hAnsi="Times New Roman"/>
          <w:sz w:val="21"/>
        </w:rPr>
        <w:br/>
      </w:r>
      <w:r>
        <w:rPr>
          <w:rStyle w:val="13"/>
          <w:rFonts w:ascii="Times New Roman" w:hAnsi="Times New Roman"/>
          <w:sz w:val="21"/>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Style w:val="13"/>
          <w:rFonts w:ascii="Times New Roman" w:hAnsi="Times New Roman"/>
          <w:sz w:val="21"/>
        </w:rPr>
        <w:br/>
      </w:r>
      <w:r>
        <w:rPr>
          <w:rStyle w:val="13"/>
          <w:rFonts w:ascii="Times New Roman" w:hAnsi="Times New Roman"/>
          <w:sz w:val="21"/>
        </w:rPr>
        <w:t>2.2. Contributor Grant. Subject to third party intellectual property claims, each Contributor hereby grants You a world-wide, royalty-free, non-exclusive license</w:t>
      </w:r>
      <w:r>
        <w:rPr>
          <w:rStyle w:val="13"/>
          <w:rFonts w:ascii="Times New Roman" w:hAnsi="Times New Roman"/>
          <w:sz w:val="21"/>
        </w:rPr>
        <w:br/>
      </w:r>
      <w:r>
        <w:rPr>
          <w:rStyle w:val="13"/>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Style w:val="13"/>
          <w:rFonts w:ascii="Times New Roman" w:hAnsi="Times New Roman"/>
          <w:sz w:val="21"/>
        </w:rPr>
        <w:br/>
      </w:r>
      <w:r>
        <w:rPr>
          <w:rStyle w:val="13"/>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Style w:val="13"/>
          <w:rFonts w:ascii="Times New Roman" w:hAnsi="Times New Roman"/>
          <w:sz w:val="21"/>
        </w:rPr>
        <w:br/>
      </w:r>
      <w:r>
        <w:rPr>
          <w:rStyle w:val="13"/>
          <w:rFonts w:ascii="Times New Roman" w:hAnsi="Times New Roman"/>
          <w:sz w:val="21"/>
        </w:rPr>
        <w:t>c. the licenses granted in Sections 2.2 (a) and 2.2 (b) are effective on the date Contributor first makes Commercial Use of the Covered Code.</w:t>
      </w:r>
      <w:r>
        <w:rPr>
          <w:rStyle w:val="13"/>
          <w:rFonts w:ascii="Times New Roman" w:hAnsi="Times New Roman"/>
          <w:sz w:val="21"/>
        </w:rPr>
        <w:br/>
      </w:r>
      <w:r>
        <w:rPr>
          <w:rStyle w:val="13"/>
          <w:rFonts w:ascii="Times New Roman" w:hAnsi="Times New Roman"/>
          <w:sz w:val="21"/>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Style w:val="13"/>
          <w:rFonts w:ascii="Times New Roman" w:hAnsi="Times New Roman"/>
          <w:sz w:val="21"/>
        </w:rPr>
        <w:br/>
      </w:r>
      <w:r>
        <w:rPr>
          <w:rStyle w:val="13"/>
          <w:rFonts w:ascii="Times New Roman" w:hAnsi="Times New Roman"/>
          <w:sz w:val="21"/>
        </w:rPr>
        <w:t>3. Distribution Obligations.</w:t>
      </w:r>
      <w:r>
        <w:rPr>
          <w:rStyle w:val="13"/>
          <w:rFonts w:ascii="Times New Roman" w:hAnsi="Times New Roman"/>
          <w:sz w:val="21"/>
        </w:rPr>
        <w:br/>
      </w:r>
      <w:r>
        <w:rPr>
          <w:rStyle w:val="13"/>
          <w:rFonts w:ascii="Times New Roman" w:hAnsi="Times New Roman"/>
          <w:sz w:val="21"/>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Style w:val="13"/>
          <w:rFonts w:ascii="Times New Roman" w:hAnsi="Times New Roman"/>
          <w:sz w:val="21"/>
        </w:rPr>
        <w:br/>
      </w:r>
      <w:r>
        <w:rPr>
          <w:rStyle w:val="13"/>
          <w:rFonts w:ascii="Times New Roman" w:hAnsi="Times New Roman"/>
          <w:sz w:val="21"/>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Style w:val="13"/>
          <w:rFonts w:ascii="Times New Roman" w:hAnsi="Times New Roman"/>
          <w:sz w:val="21"/>
        </w:rPr>
        <w:br/>
      </w:r>
      <w:r>
        <w:rPr>
          <w:rStyle w:val="13"/>
          <w:rFonts w:ascii="Times New Roman" w:hAnsi="Times New Roman"/>
          <w:sz w:val="21"/>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Style w:val="13"/>
          <w:rFonts w:ascii="Times New Roman" w:hAnsi="Times New Roman"/>
          <w:sz w:val="21"/>
        </w:rPr>
        <w:br/>
      </w:r>
      <w:r>
        <w:rPr>
          <w:rStyle w:val="13"/>
          <w:rFonts w:ascii="Times New Roman" w:hAnsi="Times New Roman"/>
          <w:sz w:val="21"/>
        </w:rPr>
        <w:t>3.4. Intellectual Property Matters</w:t>
      </w:r>
      <w:r>
        <w:rPr>
          <w:rStyle w:val="13"/>
          <w:rFonts w:ascii="Times New Roman" w:hAnsi="Times New Roman"/>
          <w:sz w:val="21"/>
        </w:rPr>
        <w:br/>
      </w:r>
      <w:r>
        <w:rPr>
          <w:rStyle w:val="13"/>
          <w:rFonts w:ascii="Times New Roman" w:hAnsi="Times New Roman"/>
          <w:sz w:val="21"/>
        </w:rPr>
        <w:t>(a) Third Party Claims</w:t>
      </w:r>
      <w:r>
        <w:rPr>
          <w:rStyle w:val="13"/>
          <w:rFonts w:ascii="Times New Roman" w:hAnsi="Times New Roman"/>
          <w:sz w:val="21"/>
        </w:rPr>
        <w:br/>
      </w:r>
      <w:r>
        <w:rPr>
          <w:rStyle w:val="13"/>
          <w:rFonts w:ascii="Times New Roman" w:hAnsi="Times New Roman"/>
          <w:sz w:val="21"/>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Style w:val="13"/>
          <w:rFonts w:ascii="Times New Roman" w:hAnsi="Times New Roman"/>
          <w:sz w:val="21"/>
        </w:rPr>
        <w:br/>
      </w:r>
      <w:r>
        <w:rPr>
          <w:rStyle w:val="13"/>
          <w:rFonts w:ascii="Times New Roman" w:hAnsi="Times New Roman"/>
          <w:sz w:val="21"/>
        </w:rPr>
        <w:t>(b) Contributor APIs</w:t>
      </w:r>
      <w:r>
        <w:rPr>
          <w:rStyle w:val="13"/>
          <w:rFonts w:ascii="Times New Roman" w:hAnsi="Times New Roman"/>
          <w:sz w:val="21"/>
        </w:rPr>
        <w:br/>
      </w:r>
      <w:r>
        <w:rPr>
          <w:rStyle w:val="13"/>
          <w:rFonts w:ascii="Times New Roman" w:hAnsi="Times New Roman"/>
          <w:sz w:val="21"/>
        </w:rPr>
        <w:t>If Contributor's Modifications include an application programming interface and Contributor has knowledge of patent licenses which are reasonably necessary to implement that API, Contributor must also include this information in the LEGAL file.</w:t>
      </w:r>
      <w:r>
        <w:rPr>
          <w:rStyle w:val="13"/>
          <w:rFonts w:ascii="Times New Roman" w:hAnsi="Times New Roman"/>
          <w:sz w:val="21"/>
        </w:rPr>
        <w:br/>
      </w:r>
      <w:r>
        <w:rPr>
          <w:rStyle w:val="13"/>
          <w:rFonts w:ascii="Times New Roman" w:hAnsi="Times New Roman"/>
          <w:sz w:val="21"/>
        </w:rPr>
        <w:t>(c) Representations.</w:t>
      </w:r>
      <w:r>
        <w:rPr>
          <w:rStyle w:val="13"/>
          <w:rFonts w:ascii="Times New Roman" w:hAnsi="Times New Roman"/>
          <w:sz w:val="21"/>
        </w:rPr>
        <w:br/>
      </w:r>
      <w:r>
        <w:rPr>
          <w:rStyle w:val="13"/>
          <w:rFonts w:ascii="Times New Roman" w:hAnsi="Times New Roman"/>
          <w:sz w:val="21"/>
        </w:rPr>
        <w:t>Contributor represents that, except as disclosed pursuant to Section 3.4 (a) above, Contributor believes that Contributor's Modifications are Contributor's original creation(s) and/or Contributor has sufficient rights to grant the rights conveyed by this License.</w:t>
      </w:r>
      <w:r>
        <w:rPr>
          <w:rStyle w:val="13"/>
          <w:rFonts w:ascii="Times New Roman" w:hAnsi="Times New Roman"/>
          <w:sz w:val="21"/>
        </w:rPr>
        <w:br/>
      </w:r>
      <w:r>
        <w:rPr>
          <w:rStyle w:val="13"/>
          <w:rFonts w:ascii="Times New Roman" w:hAnsi="Times New Roman"/>
          <w:sz w:val="21"/>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Style w:val="13"/>
          <w:rFonts w:ascii="Times New Roman" w:hAnsi="Times New Roman"/>
          <w:sz w:val="21"/>
        </w:rPr>
        <w:br/>
      </w:r>
      <w:r>
        <w:rPr>
          <w:rStyle w:val="13"/>
          <w:rFonts w:ascii="Times New Roman" w:hAnsi="Times New Roman"/>
          <w:sz w:val="21"/>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Style w:val="13"/>
          <w:rFonts w:ascii="Times New Roman" w:hAnsi="Times New Roman"/>
          <w:sz w:val="21"/>
        </w:rPr>
        <w:br/>
      </w:r>
      <w:r>
        <w:rPr>
          <w:rStyle w:val="13"/>
          <w:rFonts w:ascii="Times New Roman" w:hAnsi="Times New Roman"/>
          <w:sz w:val="21"/>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Style w:val="13"/>
          <w:rFonts w:ascii="Times New Roman" w:hAnsi="Times New Roman"/>
          <w:sz w:val="21"/>
        </w:rPr>
        <w:br/>
      </w:r>
      <w:r>
        <w:rPr>
          <w:rStyle w:val="13"/>
          <w:rFonts w:ascii="Times New Roman" w:hAnsi="Times New Roman"/>
          <w:sz w:val="21"/>
        </w:rPr>
        <w:t>4. Inability to Comply Due to Statute or Regulation.</w:t>
      </w:r>
      <w:r>
        <w:rPr>
          <w:rStyle w:val="13"/>
          <w:rFonts w:ascii="Times New Roman" w:hAnsi="Times New Roman"/>
          <w:sz w:val="21"/>
        </w:rPr>
        <w:br/>
      </w:r>
      <w:r>
        <w:rPr>
          <w:rStyle w:val="13"/>
          <w:rFonts w:ascii="Times New Roman" w:hAnsi="Times New Roman"/>
          <w:sz w:val="21"/>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Application of this License.</w:t>
      </w:r>
      <w:r>
        <w:rPr>
          <w:rStyle w:val="13"/>
          <w:rFonts w:ascii="Times New Roman" w:hAnsi="Times New Roman"/>
          <w:sz w:val="21"/>
        </w:rPr>
        <w:br/>
      </w:r>
      <w:r>
        <w:rPr>
          <w:rStyle w:val="13"/>
          <w:rFonts w:ascii="Times New Roman" w:hAnsi="Times New Roman"/>
          <w:sz w:val="21"/>
        </w:rPr>
        <w:t>This License applies to code to which the Initial Developer has attached the notice in Exhibit A and to related Covered Code.</w:t>
      </w:r>
      <w:r>
        <w:rPr>
          <w:rStyle w:val="13"/>
          <w:rFonts w:ascii="Times New Roman" w:hAnsi="Times New Roman"/>
          <w:sz w:val="21"/>
        </w:rPr>
        <w:br/>
      </w:r>
      <w:r>
        <w:rPr>
          <w:rStyle w:val="13"/>
          <w:rFonts w:ascii="Times New Roman" w:hAnsi="Times New Roman"/>
          <w:sz w:val="21"/>
        </w:rPr>
        <w:t>6. Versions of the License.</w:t>
      </w:r>
      <w:r>
        <w:rPr>
          <w:rStyle w:val="13"/>
          <w:rFonts w:ascii="Times New Roman" w:hAnsi="Times New Roman"/>
          <w:sz w:val="21"/>
        </w:rPr>
        <w:br/>
      </w:r>
      <w:r>
        <w:rPr>
          <w:rStyle w:val="13"/>
          <w:rFonts w:ascii="Times New Roman" w:hAnsi="Times New Roman"/>
          <w:sz w:val="21"/>
        </w:rPr>
        <w:t>6.1. New Versions</w:t>
      </w:r>
      <w:r>
        <w:rPr>
          <w:rStyle w:val="13"/>
          <w:rFonts w:ascii="Times New Roman" w:hAnsi="Times New Roman"/>
          <w:sz w:val="21"/>
        </w:rPr>
        <w:br/>
      </w:r>
      <w:r>
        <w:rPr>
          <w:rStyle w:val="13"/>
          <w:rFonts w:ascii="Times New Roman" w:hAnsi="Times New Roman"/>
          <w:sz w:val="21"/>
        </w:rPr>
        <w:t>Netscape Communications Corporation ("Netscape") may publish revised and/or new versions of the License from time to time. Each version will be given a distinguishing version number.</w:t>
      </w:r>
      <w:r>
        <w:rPr>
          <w:rStyle w:val="13"/>
          <w:rFonts w:ascii="Times New Roman" w:hAnsi="Times New Roman"/>
          <w:sz w:val="21"/>
        </w:rPr>
        <w:br/>
      </w:r>
      <w:r>
        <w:rPr>
          <w:rStyle w:val="13"/>
          <w:rFonts w:ascii="Times New Roman" w:hAnsi="Times New Roman"/>
          <w:sz w:val="21"/>
        </w:rPr>
        <w:t>6.2. Effect of New Versions</w:t>
      </w:r>
      <w:r>
        <w:rPr>
          <w:rStyle w:val="13"/>
          <w:rFonts w:ascii="Times New Roman" w:hAnsi="Times New Roman"/>
          <w:sz w:val="21"/>
        </w:rPr>
        <w:br/>
      </w:r>
      <w:r>
        <w:rPr>
          <w:rStyle w:val="13"/>
          <w:rFonts w:ascii="Times New Roman" w:hAnsi="Times New Roman"/>
          <w:sz w:val="21"/>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Style w:val="13"/>
          <w:rFonts w:ascii="Times New Roman" w:hAnsi="Times New Roman"/>
          <w:sz w:val="21"/>
        </w:rPr>
        <w:br/>
      </w:r>
      <w:r>
        <w:rPr>
          <w:rStyle w:val="13"/>
          <w:rFonts w:ascii="Times New Roman" w:hAnsi="Times New Roman"/>
          <w:sz w:val="21"/>
        </w:rPr>
        <w:t>6.3. Derivative Works</w:t>
      </w:r>
      <w:r>
        <w:rPr>
          <w:rStyle w:val="13"/>
          <w:rFonts w:ascii="Times New Roman" w:hAnsi="Times New Roman"/>
          <w:sz w:val="21"/>
        </w:rPr>
        <w:br/>
      </w:r>
      <w:r>
        <w:rPr>
          <w:rStyle w:val="13"/>
          <w:rFonts w:ascii="Times New Roman" w:hAnsi="Times New Roman"/>
          <w:sz w:val="21"/>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Style w:val="13"/>
          <w:rFonts w:ascii="Times New Roman" w:hAnsi="Times New Roman"/>
          <w:sz w:val="21"/>
        </w:rPr>
        <w:br/>
      </w:r>
      <w:r>
        <w:rPr>
          <w:rStyle w:val="13"/>
          <w:rFonts w:ascii="Times New Roman" w:hAnsi="Times New Roman"/>
          <w:sz w:val="21"/>
        </w:rPr>
        <w:t>7. DISCLAIMER OF WARRANTY</w:t>
      </w:r>
      <w:r>
        <w:rPr>
          <w:rStyle w:val="13"/>
          <w:rFonts w:ascii="Times New Roman" w:hAnsi="Times New Roman"/>
          <w:sz w:val="21"/>
        </w:rPr>
        <w:br/>
      </w:r>
      <w:r>
        <w:rPr>
          <w:rStyle w:val="13"/>
          <w:rFonts w:ascii="Times New Roman" w:hAnsi="Times New Roman"/>
          <w:sz w:val="21"/>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Style w:val="13"/>
          <w:rFonts w:ascii="Times New Roman" w:hAnsi="Times New Roman"/>
          <w:sz w:val="21"/>
        </w:rPr>
        <w:br/>
      </w:r>
      <w:r>
        <w:rPr>
          <w:rStyle w:val="13"/>
          <w:rFonts w:ascii="Times New Roman" w:hAnsi="Times New Roman"/>
          <w:sz w:val="21"/>
        </w:rPr>
        <w:t>8. Termination</w:t>
      </w:r>
      <w:r>
        <w:rPr>
          <w:rStyle w:val="13"/>
          <w:rFonts w:ascii="Times New Roman" w:hAnsi="Times New Roman"/>
          <w:sz w:val="21"/>
        </w:rPr>
        <w:br/>
      </w:r>
      <w:r>
        <w:rPr>
          <w:rStyle w:val="13"/>
          <w:rFonts w:ascii="Times New Roman" w:hAnsi="Times New Roman"/>
          <w:sz w:val="21"/>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Style w:val="13"/>
          <w:rFonts w:ascii="Times New Roman" w:hAnsi="Times New Roman"/>
          <w:sz w:val="21"/>
        </w:rPr>
        <w:br/>
      </w:r>
      <w:r>
        <w:rPr>
          <w:rStyle w:val="13"/>
          <w:rFonts w:ascii="Times New Roman" w:hAnsi="Times New Roman"/>
          <w:sz w:val="21"/>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Style w:val="13"/>
          <w:rFonts w:ascii="Times New Roman" w:hAnsi="Times New Roman"/>
          <w:sz w:val="21"/>
        </w:rPr>
        <w:br/>
      </w:r>
      <w:r>
        <w:rPr>
          <w:rStyle w:val="13"/>
          <w:rFonts w:ascii="Times New Roman" w:hAnsi="Times New Roman"/>
          <w:sz w:val="21"/>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Style w:val="13"/>
          <w:rFonts w:ascii="Times New Roman" w:hAnsi="Times New Roman"/>
          <w:sz w:val="21"/>
        </w:rPr>
        <w:br/>
      </w:r>
      <w:r>
        <w:rPr>
          <w:rStyle w:val="13"/>
          <w:rFonts w:ascii="Times New Roman" w:hAnsi="Times New Roman"/>
          <w:sz w:val="21"/>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Style w:val="13"/>
          <w:rFonts w:ascii="Times New Roman" w:hAnsi="Times New Roman"/>
          <w:sz w:val="21"/>
        </w:rPr>
        <w:br/>
      </w:r>
      <w:r>
        <w:rPr>
          <w:rStyle w:val="13"/>
          <w:rFonts w:ascii="Times New Roman" w:hAnsi="Times New Roman"/>
          <w:sz w:val="21"/>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Style w:val="13"/>
          <w:rFonts w:ascii="Times New Roman" w:hAnsi="Times New Roman"/>
          <w:sz w:val="21"/>
        </w:rPr>
        <w:br/>
      </w:r>
      <w:r>
        <w:rPr>
          <w:rStyle w:val="13"/>
          <w:rFonts w:ascii="Times New Roman" w:hAnsi="Times New Roman"/>
          <w:sz w:val="21"/>
        </w:rPr>
        <w:t>8.4. In the event of termination under Sections 8.1 or 8.2 above, all end user license agreements (excluding distributors and resellers) which have been validly granted by You or any distributor hereunder prior to termination shall survive termination.</w:t>
      </w:r>
      <w:r>
        <w:rPr>
          <w:rStyle w:val="13"/>
          <w:rFonts w:ascii="Times New Roman" w:hAnsi="Times New Roman"/>
          <w:sz w:val="21"/>
        </w:rPr>
        <w:br/>
      </w:r>
      <w:r>
        <w:rPr>
          <w:rStyle w:val="13"/>
          <w:rFonts w:ascii="Times New Roman" w:hAnsi="Times New Roman"/>
          <w:sz w:val="21"/>
        </w:rPr>
        <w:t>9. LIMITATION OF LIABILITY</w:t>
      </w:r>
      <w:r>
        <w:rPr>
          <w:rStyle w:val="13"/>
          <w:rFonts w:ascii="Times New Roman" w:hAnsi="Times New Roman"/>
          <w:sz w:val="21"/>
        </w:rPr>
        <w:br/>
      </w:r>
      <w:r>
        <w:rPr>
          <w:rStyle w:val="13"/>
          <w:rFonts w:ascii="Times New Roman" w:hAnsi="Times New Roman"/>
          <w:sz w:val="21"/>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Style w:val="13"/>
          <w:rFonts w:ascii="Times New Roman" w:hAnsi="Times New Roman"/>
          <w:sz w:val="21"/>
        </w:rPr>
        <w:br/>
      </w:r>
      <w:r>
        <w:rPr>
          <w:rStyle w:val="13"/>
          <w:rFonts w:ascii="Times New Roman" w:hAnsi="Times New Roman"/>
          <w:sz w:val="21"/>
        </w:rPr>
        <w:t>10. U.S. government end users</w:t>
      </w:r>
      <w:r>
        <w:rPr>
          <w:rStyle w:val="13"/>
          <w:rFonts w:ascii="Times New Roman" w:hAnsi="Times New Roman"/>
          <w:sz w:val="21"/>
        </w:rPr>
        <w:br/>
      </w:r>
      <w:r>
        <w:rPr>
          <w:rStyle w:val="13"/>
          <w:rFonts w:ascii="Times New Roman" w:hAnsi="Times New Roman"/>
          <w:sz w:val="21"/>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Style w:val="13"/>
          <w:rFonts w:ascii="Times New Roman" w:hAnsi="Times New Roman"/>
          <w:sz w:val="21"/>
        </w:rPr>
        <w:br/>
      </w:r>
      <w:r>
        <w:rPr>
          <w:rStyle w:val="13"/>
          <w:rFonts w:ascii="Times New Roman" w:hAnsi="Times New Roman"/>
          <w:sz w:val="21"/>
        </w:rPr>
        <w:t>11. Miscellaneous</w:t>
      </w:r>
      <w:r>
        <w:rPr>
          <w:rStyle w:val="13"/>
          <w:rFonts w:ascii="Times New Roman" w:hAnsi="Times New Roman"/>
          <w:sz w:val="21"/>
        </w:rPr>
        <w:br/>
      </w:r>
      <w:r>
        <w:rPr>
          <w:rStyle w:val="13"/>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Style w:val="13"/>
          <w:rFonts w:ascii="Times New Roman" w:hAnsi="Times New Roman"/>
          <w:sz w:val="21"/>
        </w:rPr>
        <w:br/>
      </w:r>
      <w:r>
        <w:rPr>
          <w:rStyle w:val="13"/>
          <w:rFonts w:ascii="Times New Roman" w:hAnsi="Times New Roman"/>
          <w:sz w:val="21"/>
        </w:rPr>
        <w:t>12. Responsibility for claims</w:t>
      </w:r>
      <w:r>
        <w:rPr>
          <w:rStyle w:val="13"/>
          <w:rFonts w:ascii="Times New Roman" w:hAnsi="Times New Roman"/>
          <w:sz w:val="21"/>
        </w:rPr>
        <w:br/>
      </w:r>
      <w:r>
        <w:rPr>
          <w:rStyle w:val="13"/>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Style w:val="13"/>
          <w:rFonts w:ascii="Times New Roman" w:hAnsi="Times New Roman"/>
          <w:sz w:val="21"/>
        </w:rPr>
        <w:br/>
      </w:r>
      <w:r>
        <w:rPr>
          <w:rStyle w:val="13"/>
          <w:rFonts w:ascii="Times New Roman" w:hAnsi="Times New Roman"/>
          <w:sz w:val="21"/>
        </w:rPr>
        <w:t>13. Multiple-licensed code</w:t>
      </w:r>
      <w:r>
        <w:rPr>
          <w:rStyle w:val="13"/>
          <w:rFonts w:ascii="Times New Roman" w:hAnsi="Times New Roman"/>
          <w:sz w:val="21"/>
        </w:rPr>
        <w:br/>
      </w:r>
      <w:r>
        <w:rPr>
          <w:rStyle w:val="13"/>
          <w:rFonts w:ascii="Times New Roman" w:hAnsi="Times New Roman"/>
          <w:sz w:val="21"/>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Style w:val="13"/>
          <w:rFonts w:ascii="Times New Roman" w:hAnsi="Times New Roman"/>
          <w:sz w:val="21"/>
        </w:rPr>
        <w:br/>
      </w:r>
      <w:r>
        <w:rPr>
          <w:rStyle w:val="13"/>
          <w:rFonts w:ascii="Times New Roman" w:hAnsi="Times New Roman"/>
          <w:sz w:val="21"/>
        </w:rPr>
        <w:t>Exhibit A - Mozilla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contents of this file are subject to the Mozilla Public License Version 1.1 (the "License"); you may not use this file except in compliance with the License. You may obtain a copy of the License at http://www.mozilla.org/MPL/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Software distributed under the License is distributed on an "AS IS" basis, WITHOUT WARRANTY OF ANY KIND, either express or implied. See the License for the specific language governing rights and limitations under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Original Code is ______________________________________.</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Initial Developer of the Original Code is ________________________.</w:t>
      </w:r>
      <w:r>
        <w:rPr>
          <w:rStyle w:val="13"/>
          <w:rFonts w:ascii="Times New Roman" w:hAnsi="Times New Roman"/>
          <w:sz w:val="21"/>
        </w:rPr>
        <w:br/>
      </w:r>
      <w:r>
        <w:rPr>
          <w:rStyle w:val="13"/>
          <w:rFonts w:ascii="Times New Roman" w:hAnsi="Times New Roman"/>
          <w:sz w:val="21"/>
        </w:rPr>
        <w:t>Portions created by ______________________ are Copyright (C) ______. All Rights Reserved.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Contributor(s): ______________________________________.</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NOTE: The text of this Exhibit A may differ slightly from the text of the notices in the Source Code files of the Original Code. You should use the text of this Exhibit A rather than the text found in the Original Code Source Code for Your Modifications.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GENERAL PUBLIC LICENSE</w:t>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1989, 1991 Free Software Foundation, Inc.</w:t>
      </w:r>
      <w:r>
        <w:rPr>
          <w:rStyle w:val="13"/>
          <w:rFonts w:ascii="Times New Roman" w:hAnsi="Times New Roman"/>
          <w:sz w:val="21"/>
        </w:rPr>
        <w:br/>
      </w:r>
      <w:r>
        <w:rPr>
          <w:rStyle w:val="13"/>
          <w:rFonts w:ascii="Times New Roman" w:hAnsi="Times New Roman"/>
          <w:sz w:val="21"/>
        </w:rPr>
        <w:t>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We protect your rights with two steps: (1) copyright the software, and (2) offer you this license which gives you legal permission to copy, distribute and/or modify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You must cause the modified files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r>
        <w:rPr>
          <w:rStyle w:val="13"/>
          <w:rFonts w:ascii="Times New Roman" w:hAnsi="Times New Roman"/>
          <w:sz w:val="21"/>
        </w:rPr>
        <w:br/>
      </w:r>
      <w:r>
        <w:rPr>
          <w:rStyle w:val="13"/>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r>
        <w:rPr>
          <w:rStyle w:val="13"/>
          <w:rFonts w:ascii="Times New Roman" w:hAnsi="Times New Roman"/>
          <w:sz w:val="21"/>
        </w:rPr>
        <w:br/>
      </w:r>
      <w:r>
        <w:rPr>
          <w:rStyle w:val="13"/>
          <w:rFonts w:ascii="Times New Roman" w:hAnsi="Times New Roman"/>
          <w:sz w:val="21"/>
        </w:rPr>
        <w:t>a) Accompany it with the complete corresponding machine-readable source code, which must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13"/>
          <w:rFonts w:ascii="Times New Roman" w:hAnsi="Times New Roman"/>
          <w:sz w:val="21"/>
        </w:rPr>
        <w:br/>
      </w:r>
      <w:r>
        <w:rPr>
          <w:rStyle w:val="13"/>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13"/>
          <w:rFonts w:ascii="Times New Roman" w:hAnsi="Times New Roman"/>
          <w:sz w:val="21"/>
        </w:rPr>
        <w:br/>
      </w:r>
      <w:r>
        <w:rPr>
          <w:rStyle w:val="13"/>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&lt;one line to give the program's name and an idea of what it does.&gt;</w:t>
      </w:r>
      <w:r>
        <w:rPr>
          <w:rStyle w:val="13"/>
          <w:rFonts w:ascii="Times New Roman" w:hAnsi="Times New Roman"/>
          <w:sz w:val="21"/>
        </w:rPr>
        <w:br/>
      </w:r>
      <w:r>
        <w:rPr>
          <w:rStyle w:val="13"/>
          <w:rFonts w:ascii="Times New Roman" w:hAnsi="Times New Roman"/>
          <w:sz w:val="21"/>
        </w:rPr>
        <w:t>Copyright (C) &lt;yyyy&gt;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General Public License along with this program; if not, write to the Free Software Foundation, Inc., 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is interactive, make it output a short notice like this 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program,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 the program `Gnomovision' (which makes passes at compilers) written by James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&lt;signature of Ty Coon&gt;, 1 April 1989 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LIBRARY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1991 Free Software Foundation, Inc.</w:t>
      </w:r>
      <w:r>
        <w:rPr>
          <w:rStyle w:val="13"/>
          <w:rFonts w:ascii="Times New Roman" w:hAnsi="Times New Roman"/>
          <w:sz w:val="21"/>
        </w:rPr>
        <w:br/>
      </w:r>
      <w:r>
        <w:rPr>
          <w:rStyle w:val="13"/>
          <w:rFonts w:ascii="Times New Roman" w:hAnsi="Times New Roman"/>
          <w:sz w:val="21"/>
        </w:rPr>
        <w:t>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is the first released version of the library GPL. It is numbered 2 because it goes with version 2 of the ordinary GPL.]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Our method of protecting your rights has two steps: (1) copyright the library, and (2) offer you this license which gives you legal permission to copy, distribute and/or modify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Note that it is possible for a library to be covered by the ordinary General Public License rather than by this special one.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Style w:val="13"/>
          <w:rFonts w:ascii="Times New Roman" w:hAnsi="Times New Roman"/>
          <w:sz w:val="21"/>
        </w:rPr>
        <w:br/>
      </w:r>
      <w:r>
        <w:rPr>
          <w:rStyle w:val="13"/>
          <w:rFonts w:ascii="Times New Roman" w:hAnsi="Times New Roman"/>
          <w:sz w:val="21"/>
        </w:rPr>
        <w:t>A "library" means a collection of software functions and/or data prepared so as to be conveniently linked with application programs (which use some of those functions and data) to form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The modified work must itself be a software library.</w:t>
      </w:r>
      <w:r>
        <w:rPr>
          <w:rStyle w:val="13"/>
          <w:rFonts w:ascii="Times New Roman" w:hAnsi="Times New Roman"/>
          <w:sz w:val="21"/>
        </w:rPr>
        <w:br/>
      </w:r>
      <w:r>
        <w:rPr>
          <w:rStyle w:val="13"/>
          <w:rFonts w:ascii="Times New Roman" w:hAnsi="Times New Roman"/>
          <w:sz w:val="21"/>
        </w:rPr>
        <w:t>b) You must cause the files modified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c) You must cause the whole of the work to be licensed at no charge to all third parties under the terms of this License.</w:t>
      </w:r>
      <w:r>
        <w:rPr>
          <w:rStyle w:val="13"/>
          <w:rFonts w:ascii="Times New Roman" w:hAnsi="Times New Roman"/>
          <w:sz w:val="21"/>
        </w:rPr>
        <w:br/>
      </w:r>
      <w:r>
        <w:rPr>
          <w:rStyle w:val="13"/>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13"/>
          <w:rFonts w:ascii="Times New Roman" w:hAnsi="Times New Roman"/>
          <w:sz w:val="21"/>
        </w:rPr>
        <w:br/>
      </w:r>
      <w:r>
        <w:rPr>
          <w:rStyle w:val="13"/>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13"/>
          <w:rFonts w:ascii="Times New Roman" w:hAnsi="Times New Roman"/>
          <w:sz w:val="21"/>
        </w:rPr>
        <w:br/>
      </w:r>
      <w:r>
        <w:rPr>
          <w:rStyle w:val="13"/>
          <w:rFonts w:ascii="Times New Roman" w:hAnsi="Times New Roman"/>
          <w:sz w:val="21"/>
        </w:rPr>
        <w:t>Once this change is made in a given copy, it is irreversible for that copy, so the ordinary GNU General Public License applies to all subsequent copies and derivative works made from that copy.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option is useful when you wish to copy part of the code of the Library into a program that is not a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13"/>
          <w:rFonts w:ascii="Times New Roman" w:hAnsi="Times New Roman"/>
          <w:sz w:val="21"/>
        </w:rPr>
        <w:br/>
      </w:r>
      <w:r>
        <w:rPr>
          <w:rStyle w:val="13"/>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13"/>
          <w:rFonts w:ascii="Times New Roman" w:hAnsi="Times New Roman"/>
          <w:sz w:val="21"/>
        </w:rPr>
        <w:br/>
      </w:r>
      <w:r>
        <w:rPr>
          <w:rStyle w:val="13"/>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13"/>
          <w:rFonts w:ascii="Times New Roman" w:hAnsi="Times New Roman"/>
          <w:sz w:val="21"/>
        </w:rPr>
        <w:br/>
      </w:r>
      <w:r>
        <w:rPr>
          <w:rStyle w:val="13"/>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13"/>
          <w:rFonts w:ascii="Times New Roman" w:hAnsi="Times New Roman"/>
          <w:sz w:val="21"/>
        </w:rPr>
        <w:br/>
      </w:r>
      <w:r>
        <w:rPr>
          <w:rStyle w:val="13"/>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r>
        <w:rPr>
          <w:rStyle w:val="13"/>
          <w:rFonts w:ascii="Times New Roman" w:hAnsi="Times New Roman"/>
          <w:sz w:val="21"/>
        </w:rPr>
        <w:br/>
      </w:r>
      <w:r>
        <w:rPr>
          <w:rStyle w:val="13"/>
          <w:rFonts w:ascii="Times New Roman" w:hAnsi="Times New Roman"/>
          <w:sz w:val="21"/>
        </w:rPr>
        <w:t>c) If distribution of the work is made by offering access to copy from a designated place, offer equivalent access to copy the above specified materials from the same place.</w:t>
      </w:r>
      <w:r>
        <w:rPr>
          <w:rStyle w:val="13"/>
          <w:rFonts w:ascii="Times New Roman" w:hAnsi="Times New Roman"/>
          <w:sz w:val="21"/>
        </w:rPr>
        <w:br/>
      </w:r>
      <w:r>
        <w:rPr>
          <w:rStyle w:val="13"/>
          <w:rFonts w:ascii="Times New Roman" w:hAnsi="Times New Roman"/>
          <w:sz w:val="21"/>
        </w:rPr>
        <w:t>d) Verify that the user has already received a copy of these materials or that you have already sent this user a copy.</w:t>
      </w:r>
      <w:r>
        <w:rPr>
          <w:rStyle w:val="13"/>
          <w:rFonts w:ascii="Times New Roman" w:hAnsi="Times New Roman"/>
          <w:sz w:val="21"/>
        </w:rPr>
        <w:br/>
      </w:r>
      <w:r>
        <w:rPr>
          <w:rStyle w:val="13"/>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13"/>
          <w:rFonts w:ascii="Times New Roman" w:hAnsi="Times New Roman"/>
          <w:sz w:val="21"/>
        </w:rPr>
        <w:br/>
      </w:r>
      <w:r>
        <w:rPr>
          <w:rStyle w:val="13"/>
          <w:rFonts w:ascii="Times New Roman" w:hAnsi="Times New Roman"/>
          <w:sz w:val="21"/>
        </w:rPr>
        <w:t>a) Accompany the combined library with a copy of the same work based on the Library, uncombined with any other library facilities. This must be distributed under the terms of the Sections above.</w:t>
      </w:r>
      <w:r>
        <w:rPr>
          <w:rStyle w:val="13"/>
          <w:rFonts w:ascii="Times New Roman" w:hAnsi="Times New Roman"/>
          <w:sz w:val="21"/>
        </w:rPr>
        <w:br/>
      </w:r>
      <w:r>
        <w:rPr>
          <w:rStyle w:val="13"/>
          <w:rFonts w:ascii="Times New Roman" w:hAnsi="Times New Roman"/>
          <w:sz w:val="21"/>
        </w:rPr>
        <w:t>b) Give prominent notice with the combined library of the fact that part of it is a work based on the Library, and explaining where to find the accompanying uncombined form of the same work.</w:t>
      </w:r>
      <w:r>
        <w:rPr>
          <w:rStyle w:val="13"/>
          <w:rFonts w:ascii="Times New Roman" w:hAnsi="Times New Roman"/>
          <w:sz w:val="21"/>
        </w:rPr>
        <w:br/>
      </w:r>
      <w:r>
        <w:rPr>
          <w:rStyle w:val="13"/>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13"/>
          <w:rFonts w:ascii="Times New Roman" w:hAnsi="Times New Roman"/>
          <w:sz w:val="21"/>
        </w:rPr>
        <w:br/>
      </w:r>
      <w:r>
        <w:rPr>
          <w:rStyle w:val="13"/>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one line to give the library's name and an idea of what it does.</w:t>
      </w:r>
      <w:r>
        <w:rPr>
          <w:rStyle w:val="13"/>
          <w:rFonts w:ascii="Times New Roman" w:hAnsi="Times New Roman"/>
          <w:sz w:val="21"/>
        </w:rPr>
        <w:br/>
      </w:r>
      <w:r>
        <w:rPr>
          <w:rStyle w:val="13"/>
          <w:rFonts w:ascii="Times New Roman" w:hAnsi="Times New Roman"/>
          <w:sz w:val="21"/>
        </w:rPr>
        <w:t>Copyright (C) year name of author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Library General Public License along with this library; if not, write to the Free Software Foundation, Inc., 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library,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w:t>
      </w:r>
      <w:r>
        <w:rPr>
          <w:rStyle w:val="13"/>
          <w:rFonts w:ascii="Times New Roman" w:hAnsi="Times New Roman"/>
          <w:sz w:val="21"/>
        </w:rPr>
        <w:br/>
      </w:r>
      <w:r>
        <w:rPr>
          <w:rStyle w:val="13"/>
          <w:rFonts w:ascii="Times New Roman" w:hAnsi="Times New Roman"/>
          <w:sz w:val="21"/>
        </w:rPr>
        <w:t>the library `Frob' (a library for tweaking knobs) written</w:t>
      </w:r>
      <w:r>
        <w:rPr>
          <w:rStyle w:val="13"/>
          <w:rFonts w:ascii="Times New Roman" w:hAnsi="Times New Roman"/>
          <w:sz w:val="21"/>
        </w:rPr>
        <w:br/>
      </w:r>
      <w:r>
        <w:rPr>
          <w:rStyle w:val="13"/>
          <w:rFonts w:ascii="Times New Roman" w:hAnsi="Times New Roman"/>
          <w:sz w:val="21"/>
        </w:rPr>
        <w:t>by James Random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signature of Ty Coon, 1 April 1990</w:t>
      </w:r>
      <w:r>
        <w:rPr>
          <w:rStyle w:val="13"/>
          <w:rFonts w:ascii="Times New Roman" w:hAnsi="Times New Roman"/>
          <w:sz w:val="21"/>
        </w:rPr>
        <w:br/>
      </w:r>
      <w:r>
        <w:rPr>
          <w:rStyle w:val="13"/>
          <w:rFonts w:ascii="Times New Roman" w:hAnsi="Times New Roman"/>
          <w:sz w:val="21"/>
        </w:rPr>
        <w:t>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