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9F01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85D5470" w14:textId="77777777" w:rsidR="00D63F71" w:rsidRDefault="00D63F71">
      <w:pPr>
        <w:spacing w:line="420" w:lineRule="exact"/>
        <w:jc w:val="center"/>
        <w:rPr>
          <w:rFonts w:ascii="Arial" w:hAnsi="Arial" w:cs="Arial"/>
          <w:b/>
          <w:snapToGrid/>
          <w:sz w:val="32"/>
          <w:szCs w:val="32"/>
        </w:rPr>
      </w:pPr>
    </w:p>
    <w:p w14:paraId="0F7D269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3EBA96" w14:textId="77777777" w:rsidR="00B93B3B" w:rsidRPr="00B93B3B" w:rsidRDefault="00B93B3B" w:rsidP="00B93B3B">
      <w:pPr>
        <w:spacing w:line="420" w:lineRule="exact"/>
        <w:jc w:val="both"/>
        <w:rPr>
          <w:rFonts w:ascii="Arial" w:hAnsi="Arial" w:cs="Arial"/>
          <w:snapToGrid/>
        </w:rPr>
      </w:pPr>
    </w:p>
    <w:p w14:paraId="3488E1C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249C47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301EB48" w14:textId="77777777" w:rsidR="00D63F71" w:rsidRDefault="00D63F71">
      <w:pPr>
        <w:spacing w:line="420" w:lineRule="exact"/>
        <w:jc w:val="both"/>
        <w:rPr>
          <w:rFonts w:ascii="Arial" w:hAnsi="Arial" w:cs="Arial"/>
          <w:i/>
          <w:snapToGrid/>
          <w:color w:val="0099FF"/>
          <w:sz w:val="18"/>
          <w:szCs w:val="18"/>
        </w:rPr>
      </w:pPr>
    </w:p>
    <w:p w14:paraId="5BAC06E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1915295" w14:textId="77777777" w:rsidR="00D63F71" w:rsidRDefault="00D63F71">
      <w:pPr>
        <w:pStyle w:val="aa"/>
        <w:spacing w:before="0" w:after="0" w:line="240" w:lineRule="auto"/>
        <w:jc w:val="left"/>
        <w:rPr>
          <w:rFonts w:ascii="Arial" w:hAnsi="Arial" w:cs="Arial"/>
          <w:bCs w:val="0"/>
          <w:sz w:val="21"/>
          <w:szCs w:val="21"/>
        </w:rPr>
      </w:pPr>
    </w:p>
    <w:p w14:paraId="6F1A24B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rcs 5.10.1</w:t>
      </w:r>
    </w:p>
    <w:p w14:paraId="58FEC98F" w14:textId="77777777" w:rsidR="00D63F71" w:rsidRDefault="005D0DE9">
      <w:pPr>
        <w:rPr>
          <w:rFonts w:ascii="Arial" w:hAnsi="Arial" w:cs="Arial"/>
          <w:b/>
        </w:rPr>
      </w:pPr>
      <w:r>
        <w:rPr>
          <w:rFonts w:ascii="Arial" w:hAnsi="Arial" w:cs="Arial"/>
          <w:b/>
        </w:rPr>
        <w:t xml:space="preserve">Copyright notice: </w:t>
      </w:r>
    </w:p>
    <w:p w14:paraId="6A4CD2D3"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2021 Free Software Foundation, Inc.</w:t>
      </w:r>
    </w:p>
    <w:p w14:paraId="2040EA6E"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1999-2021 Free Software Foundation, Inc.</w:t>
      </w:r>
    </w:p>
    <w:p w14:paraId="756E4883"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22E0BF87"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1990-1995 Paul Eggert</w:t>
      </w:r>
    </w:p>
    <w:p w14:paraId="2320744A"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2F19F0FB"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113EAC92"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1990, 1991, 1992, 1993, 1994, 1995 Paul Eggert</w:t>
      </w:r>
    </w:p>
    <w:p w14:paraId="2C6F1948"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1982, 1988, 1989 Walter </w:t>
      </w:r>
      <w:proofErr w:type="spellStart"/>
      <w:r w:rsidRPr="008E0613">
        <w:rPr>
          <w:rFonts w:ascii="宋体" w:hAnsi="宋体" w:cs="宋体"/>
          <w:sz w:val="22"/>
          <w:szCs w:val="22"/>
        </w:rPr>
        <w:t>Tichy</w:t>
      </w:r>
      <w:proofErr w:type="spellEnd"/>
    </w:p>
    <w:p w14:paraId="3D29BA7F"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04E45DBA"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1991, 1992, 1993, 1994, 1995 Paul Eggert</w:t>
      </w:r>
    </w:p>
    <w:p w14:paraId="47EC55E7"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50A854A3"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64C3C342"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1991, 1992, 1993, 1994, 1995 Paul Eggert</w:t>
      </w:r>
    </w:p>
    <w:p w14:paraId="4526B735"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794F4C3C"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1990, 1991, 1992, 1993, 1994, 1995 Paul Eggert</w:t>
      </w:r>
    </w:p>
    <w:p w14:paraId="722C8DC8"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1982, 1988, 1989 Walter </w:t>
      </w:r>
      <w:proofErr w:type="spellStart"/>
      <w:r w:rsidRPr="008E0613">
        <w:rPr>
          <w:rFonts w:ascii="宋体" w:hAnsi="宋体" w:cs="宋体"/>
          <w:sz w:val="22"/>
          <w:szCs w:val="22"/>
        </w:rPr>
        <w:t>Tichy</w:t>
      </w:r>
      <w:proofErr w:type="spellEnd"/>
    </w:p>
    <w:p w14:paraId="324838C1"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17B60AC6"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lastRenderedPageBreak/>
        <w:t>Copyright (C) 1992, 1993, 1994, 1995 Paul Eggert</w:t>
      </w:r>
    </w:p>
    <w:p w14:paraId="3DC80C6C"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3E915171"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1990, 1991, 1992, 1993, 1994, 1995 Paul Eggert</w:t>
      </w:r>
    </w:p>
    <w:p w14:paraId="67EE3D75"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1982, 1988, 1989 Walter </w:t>
      </w:r>
      <w:proofErr w:type="spellStart"/>
      <w:r w:rsidRPr="008E0613">
        <w:rPr>
          <w:rFonts w:ascii="宋体" w:hAnsi="宋体" w:cs="宋体"/>
          <w:sz w:val="22"/>
          <w:szCs w:val="22"/>
        </w:rPr>
        <w:t>Tichy</w:t>
      </w:r>
      <w:proofErr w:type="spellEnd"/>
    </w:p>
    <w:p w14:paraId="39B89070"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7889F7D8"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1990, 1991, 1992, 1993, 1994, 1995 Paul Eggert</w:t>
      </w:r>
    </w:p>
    <w:p w14:paraId="5FF60D88"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1982, 1988, 1989 Walter </w:t>
      </w:r>
      <w:proofErr w:type="spellStart"/>
      <w:r w:rsidRPr="008E0613">
        <w:rPr>
          <w:rFonts w:ascii="宋体" w:hAnsi="宋体" w:cs="宋体"/>
          <w:sz w:val="22"/>
          <w:szCs w:val="22"/>
        </w:rPr>
        <w:t>Tichy</w:t>
      </w:r>
      <w:proofErr w:type="spellEnd"/>
    </w:p>
    <w:p w14:paraId="7D72022E"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19CA8E82"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2006, 2009-2022 Free Software Foundation, Inc.</w:t>
      </w:r>
    </w:p>
    <w:p w14:paraId="0AC9C501"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Copyright (C) 2007-2022 Free Software Foundation, Inc.</w:t>
      </w:r>
    </w:p>
    <w:p w14:paraId="79977E8B" w14:textId="77777777" w:rsidR="008E0613" w:rsidRPr="008E0613" w:rsidRDefault="008E0613" w:rsidP="008E0613">
      <w:pPr>
        <w:pStyle w:val="Default"/>
        <w:rPr>
          <w:rFonts w:ascii="宋体" w:hAnsi="宋体" w:cs="宋体"/>
          <w:sz w:val="22"/>
          <w:szCs w:val="22"/>
        </w:rPr>
      </w:pPr>
      <w:r w:rsidRPr="008E0613">
        <w:rPr>
          <w:rFonts w:ascii="宋体" w:hAnsi="宋体" w:cs="宋体"/>
          <w:sz w:val="22"/>
          <w:szCs w:val="22"/>
        </w:rPr>
        <w:t xml:space="preserve">Copyright (C) 2010-2022 </w:t>
      </w:r>
      <w:proofErr w:type="spellStart"/>
      <w:r w:rsidRPr="008E0613">
        <w:rPr>
          <w:rFonts w:ascii="宋体" w:hAnsi="宋体" w:cs="宋体"/>
          <w:sz w:val="22"/>
          <w:szCs w:val="22"/>
        </w:rPr>
        <w:t>Thien-Thi</w:t>
      </w:r>
      <w:proofErr w:type="spellEnd"/>
      <w:r w:rsidRPr="008E0613">
        <w:rPr>
          <w:rFonts w:ascii="宋体" w:hAnsi="宋体" w:cs="宋体"/>
          <w:sz w:val="22"/>
          <w:szCs w:val="22"/>
        </w:rPr>
        <w:t xml:space="preserve"> Nguyen</w:t>
      </w:r>
    </w:p>
    <w:p w14:paraId="41874765" w14:textId="77777777" w:rsidR="00D63F71" w:rsidRPr="008E0613" w:rsidRDefault="00D63F71">
      <w:pPr>
        <w:pStyle w:val="Default"/>
        <w:rPr>
          <w:rFonts w:ascii="宋体" w:hAnsi="宋体" w:cs="宋体"/>
          <w:sz w:val="22"/>
          <w:szCs w:val="22"/>
        </w:rPr>
      </w:pPr>
    </w:p>
    <w:p w14:paraId="7DCABC5D" w14:textId="77777777" w:rsidR="00D63F71" w:rsidRDefault="005D0DE9">
      <w:pPr>
        <w:pStyle w:val="Default"/>
        <w:rPr>
          <w:rFonts w:ascii="宋体" w:hAnsi="宋体" w:cs="宋体"/>
          <w:sz w:val="22"/>
          <w:szCs w:val="22"/>
        </w:rPr>
      </w:pPr>
      <w:r>
        <w:rPr>
          <w:b/>
        </w:rPr>
        <w:t xml:space="preserve">License: </w:t>
      </w:r>
      <w:r>
        <w:rPr>
          <w:sz w:val="21"/>
        </w:rPr>
        <w:t>GPLv3+</w:t>
      </w:r>
    </w:p>
    <w:p w14:paraId="65A9315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lastRenderedPageBreak/>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r>
      <w:r>
        <w:rPr>
          <w:rFonts w:ascii="Times New Roman" w:hAnsi="Times New Roman"/>
          <w:sz w:val="21"/>
        </w:rPr>
        <w:lastRenderedPageBreak/>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 xml:space="preserve">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w:t>
      </w:r>
      <w:r>
        <w:rPr>
          <w:rFonts w:ascii="Times New Roman" w:hAnsi="Times New Roman"/>
          <w:sz w:val="21"/>
        </w:rPr>
        <w:lastRenderedPageBreak/>
        <w:t>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w:t>
      </w:r>
      <w:r>
        <w:rPr>
          <w:rFonts w:ascii="Times New Roman" w:hAnsi="Times New Roman"/>
          <w:sz w:val="21"/>
        </w:rPr>
        <w:lastRenderedPageBreak/>
        <w:t>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w:t>
      </w:r>
      <w:r>
        <w:rPr>
          <w:rFonts w:ascii="Times New Roman" w:hAnsi="Times New Roman"/>
          <w:sz w:val="21"/>
        </w:rPr>
        <w:lastRenderedPageBreak/>
        <w:t>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r>
      <w:r>
        <w:rPr>
          <w:rFonts w:ascii="Times New Roman" w:hAnsi="Times New Roman"/>
          <w:sz w:val="21"/>
        </w:rPr>
        <w:lastRenderedPageBreak/>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 xml:space="preserve">Termination of your rights under this section does not terminate the licenses of parties who have received copies or </w:t>
      </w:r>
      <w:r>
        <w:rPr>
          <w:rFonts w:ascii="Times New Roman" w:hAnsi="Times New Roman"/>
          <w:sz w:val="21"/>
        </w:rPr>
        <w:lastRenderedPageBreak/>
        <w:t>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 xml:space="preserve">In the following three paragraphs, a “patent license” is any express agreement or commitment, however </w:t>
      </w:r>
      <w:r>
        <w:rPr>
          <w:rFonts w:ascii="Times New Roman" w:hAnsi="Times New Roman"/>
          <w:sz w:val="21"/>
        </w:rPr>
        <w:lastRenderedPageBreak/>
        <w:t>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 xml:space="preserve">Notwithstanding any other provision of this License, you have permission to link or combine any covered work with a work licensed under version 3 of the GNU Affero General Public License into a single combined work, and </w:t>
      </w:r>
      <w:r>
        <w:rPr>
          <w:rFonts w:ascii="Times New Roman" w:hAnsi="Times New Roman"/>
          <w:sz w:val="21"/>
        </w:rPr>
        <w:lastRenderedPageBreak/>
        <w:t>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r>
      <w:r>
        <w:rPr>
          <w:rFonts w:ascii="Times New Roman" w:hAnsi="Times New Roman"/>
          <w:sz w:val="21"/>
        </w:rPr>
        <w:lastRenderedPageBreak/>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6D6FD0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0B592E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D1FCA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2D5ED0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46627" w14:textId="77777777" w:rsidR="007C610F" w:rsidRDefault="007C610F">
      <w:pPr>
        <w:spacing w:line="240" w:lineRule="auto"/>
      </w:pPr>
      <w:r>
        <w:separator/>
      </w:r>
    </w:p>
  </w:endnote>
  <w:endnote w:type="continuationSeparator" w:id="0">
    <w:p w14:paraId="6AF80C46" w14:textId="77777777" w:rsidR="007C610F" w:rsidRDefault="007C61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EC82606" w14:textId="77777777">
      <w:tc>
        <w:tcPr>
          <w:tcW w:w="1542" w:type="pct"/>
        </w:tcPr>
        <w:p w14:paraId="6F4C048B" w14:textId="77777777" w:rsidR="00D63F71" w:rsidRDefault="005D0DE9">
          <w:pPr>
            <w:pStyle w:val="a8"/>
          </w:pPr>
          <w:r>
            <w:fldChar w:fldCharType="begin"/>
          </w:r>
          <w:r>
            <w:instrText xml:space="preserve"> DATE \@ "yyyy-MM-dd" </w:instrText>
          </w:r>
          <w:r>
            <w:fldChar w:fldCharType="separate"/>
          </w:r>
          <w:r w:rsidR="008E0613">
            <w:rPr>
              <w:noProof/>
            </w:rPr>
            <w:t>2024-05-17</w:t>
          </w:r>
          <w:r>
            <w:fldChar w:fldCharType="end"/>
          </w:r>
        </w:p>
      </w:tc>
      <w:tc>
        <w:tcPr>
          <w:tcW w:w="1853" w:type="pct"/>
        </w:tcPr>
        <w:p w14:paraId="52573451" w14:textId="77777777" w:rsidR="00D63F71" w:rsidRDefault="00D63F71">
          <w:pPr>
            <w:pStyle w:val="a8"/>
            <w:ind w:firstLineChars="200" w:firstLine="360"/>
          </w:pPr>
        </w:p>
      </w:tc>
      <w:tc>
        <w:tcPr>
          <w:tcW w:w="1605" w:type="pct"/>
        </w:tcPr>
        <w:p w14:paraId="767EEFF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C610F">
            <w:fldChar w:fldCharType="begin"/>
          </w:r>
          <w:r w:rsidR="007C610F">
            <w:instrText xml:space="preserve"> NUMPAGES  \* Arabic  \* MERGEFORMAT </w:instrText>
          </w:r>
          <w:r w:rsidR="007C610F">
            <w:fldChar w:fldCharType="separate"/>
          </w:r>
          <w:r w:rsidR="00B93B3B">
            <w:rPr>
              <w:noProof/>
            </w:rPr>
            <w:t>1</w:t>
          </w:r>
          <w:r w:rsidR="007C610F">
            <w:rPr>
              <w:noProof/>
            </w:rPr>
            <w:fldChar w:fldCharType="end"/>
          </w:r>
        </w:p>
      </w:tc>
    </w:tr>
  </w:tbl>
  <w:p w14:paraId="5F67B1F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AF377" w14:textId="77777777" w:rsidR="007C610F" w:rsidRDefault="007C610F">
      <w:r>
        <w:separator/>
      </w:r>
    </w:p>
  </w:footnote>
  <w:footnote w:type="continuationSeparator" w:id="0">
    <w:p w14:paraId="34718605" w14:textId="77777777" w:rsidR="007C610F" w:rsidRDefault="007C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CF6780" w14:textId="77777777">
      <w:trPr>
        <w:cantSplit/>
        <w:trHeight w:hRule="exact" w:val="777"/>
      </w:trPr>
      <w:tc>
        <w:tcPr>
          <w:tcW w:w="492" w:type="pct"/>
          <w:tcBorders>
            <w:bottom w:val="single" w:sz="6" w:space="0" w:color="auto"/>
          </w:tcBorders>
        </w:tcPr>
        <w:p w14:paraId="7D2B612A" w14:textId="77777777" w:rsidR="00D63F71" w:rsidRDefault="00D63F71">
          <w:pPr>
            <w:pStyle w:val="a9"/>
          </w:pPr>
        </w:p>
        <w:p w14:paraId="043B8B50" w14:textId="77777777" w:rsidR="00D63F71" w:rsidRDefault="00D63F71">
          <w:pPr>
            <w:ind w:left="420"/>
          </w:pPr>
        </w:p>
      </w:tc>
      <w:tc>
        <w:tcPr>
          <w:tcW w:w="3283" w:type="pct"/>
          <w:tcBorders>
            <w:bottom w:val="single" w:sz="6" w:space="0" w:color="auto"/>
          </w:tcBorders>
          <w:vAlign w:val="bottom"/>
        </w:tcPr>
        <w:p w14:paraId="7B5C23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8D2673E" w14:textId="77777777" w:rsidR="00D63F71" w:rsidRDefault="00D63F71">
          <w:pPr>
            <w:pStyle w:val="a9"/>
            <w:ind w:firstLine="33"/>
          </w:pPr>
        </w:p>
      </w:tc>
    </w:tr>
  </w:tbl>
  <w:p w14:paraId="61C2794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10F"/>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0613"/>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3651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5584</Words>
  <Characters>31831</Characters>
  <Application>Microsoft Office Word</Application>
  <DocSecurity>0</DocSecurity>
  <Lines>265</Lines>
  <Paragraphs>74</Paragraphs>
  <ScaleCrop>false</ScaleCrop>
  <Company>Huawei Technologies Co.,Ltd.</Company>
  <LinksUpToDate>false</LinksUpToDate>
  <CharactersWithSpaces>37341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