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quota 4.06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2001 Silicon Graphics, Inc.</w:t>
        <w:br/>
        <w:t>Copyright (C) 2002 Free Software Foundation, Inc.</w:t>
        <w:br/>
        <w:t>Copyright (C) 1989, 1991 Free Software Foundation, Inc., 51 Franklin Street, Fifth Floor, Boston, MA 02110-1301 USA Everyone is permitted to copy and distribute verbatim copies of this license document, but changing it is not allowed.</w:t>
        <w:br/>
        <w:t>Copyright (c) 2001-2003 Silicon Graphics, Inc.</w:t>
        <w:br/>
        <w:t>Copyright (c) 2000 Silicon Graphics, Inc.  All Rights Reserved.</w:t>
        <w:br/>
        <w:t>Copyright (c) 2007 SUSE CR,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GPLv2 and GPLv2+ and LGPLv2+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(3)vEOYlefrF+fs38T7U2uFMiOfs4UN8qoVJQwyoLOLcD0irGa6qktJzVt+et3COJ38x0MQb2nc
ZsaRdAbiQqjNqH1kSqeTI136z29lWeWFE04cekYpt9MoPqnl1BBx7KzI3kycF/vd8r7PKwJk
IfCpPor87JePa6MQ1zH0o55ydZMnvFxA6vEOeFRgEClx6ybyDYZt3HemGAjeFDi2CgB3LngZ
7IZ1PnjQg1/s8slEXH</vt:lpwstr>
  </property>
  <property fmtid="{D5CDD505-2E9C-101B-9397-08002B2CF9AE}" pid="11" name="_2015_ms_pID_7253431">
    <vt:lpwstr>+J5TLD1vQoRUXfCDYlLrBTLg7iyeAyrCdxt/B9AUgab1eIVJW5Eczu
ZibbJv840psD/PlMn8sRJaC86OBTf5N2DusrF/Q8FdltMdT0t5ccAQq64piXHlmwlEjb993W
kUgnYluZ/pjQn4yWT5FSVpRALAyagzCXEVXJzDTmS7YJ/aH4itlSWy/bnN7BRY+n4wPA7LNE
vjhXrtZs/hzzofy4kVjecNcIB47V/zQ3DF49</vt:lpwstr>
  </property>
  <property fmtid="{D5CDD505-2E9C-101B-9397-08002B2CF9AE}" pid="12" name="_2015_ms_pID_7253432">
    <vt:lpwstr>9CqgNTNMytitByvVIn/vNhjwn25cusPJnjJt
CxfxBXEOhrG/qmwENifnmkJPJGqJ3cRtLMGhyYBc3jrV1ZUXsbc=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