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776475"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C559EBD" w14:textId="77777777" w:rsidR="00D63F71" w:rsidRDefault="00D63F71">
      <w:pPr>
        <w:spacing w:line="420" w:lineRule="exact"/>
        <w:jc w:val="center"/>
        <w:rPr>
          <w:rFonts w:ascii="Arial" w:hAnsi="Arial" w:cs="Arial"/>
          <w:b/>
          <w:snapToGrid/>
          <w:sz w:val="32"/>
          <w:szCs w:val="32"/>
        </w:rPr>
      </w:pPr>
    </w:p>
    <w:p w14:paraId="7BB7A860"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FC3647C" w14:textId="77777777" w:rsidR="00B93B3B" w:rsidRPr="00B93B3B" w:rsidRDefault="00B93B3B" w:rsidP="00B93B3B">
      <w:pPr>
        <w:spacing w:line="420" w:lineRule="exact"/>
        <w:jc w:val="both"/>
        <w:rPr>
          <w:rFonts w:ascii="Arial" w:hAnsi="Arial" w:cs="Arial"/>
          <w:snapToGrid/>
        </w:rPr>
      </w:pPr>
    </w:p>
    <w:p w14:paraId="15F2BB65"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1C0BDD12"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E2CCB0B" w14:textId="77777777" w:rsidR="00D63F71" w:rsidRDefault="00D63F71">
      <w:pPr>
        <w:spacing w:line="420" w:lineRule="exact"/>
        <w:jc w:val="both"/>
        <w:rPr>
          <w:rFonts w:ascii="Arial" w:hAnsi="Arial" w:cs="Arial"/>
          <w:i/>
          <w:snapToGrid/>
          <w:color w:val="0099FF"/>
          <w:sz w:val="18"/>
          <w:szCs w:val="18"/>
        </w:rPr>
      </w:pPr>
    </w:p>
    <w:p w14:paraId="67760DC1"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36FA9E20" w14:textId="77777777" w:rsidR="00D63F71" w:rsidRDefault="00D63F71">
      <w:pPr>
        <w:pStyle w:val="aa"/>
        <w:spacing w:before="0" w:after="0" w:line="240" w:lineRule="auto"/>
        <w:jc w:val="left"/>
        <w:rPr>
          <w:rFonts w:ascii="Arial" w:hAnsi="Arial" w:cs="Arial"/>
          <w:bCs w:val="0"/>
          <w:sz w:val="21"/>
          <w:szCs w:val="21"/>
        </w:rPr>
      </w:pPr>
    </w:p>
    <w:p w14:paraId="4790F283"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pinentry 1.2.1</w:t>
      </w:r>
    </w:p>
    <w:p w14:paraId="1EB470F8" w14:textId="77777777" w:rsidR="00D63F71" w:rsidRDefault="005D0DE9">
      <w:pPr>
        <w:rPr>
          <w:rFonts w:ascii="Arial" w:hAnsi="Arial" w:cs="Arial"/>
          <w:b/>
        </w:rPr>
      </w:pPr>
      <w:r>
        <w:rPr>
          <w:rFonts w:ascii="Arial" w:hAnsi="Arial" w:cs="Arial"/>
          <w:b/>
        </w:rPr>
        <w:t xml:space="preserve">Copyright notice: </w:t>
      </w:r>
    </w:p>
    <w:p w14:paraId="0B5EAAB8" w14:textId="7E39777B" w:rsidR="00D63F71" w:rsidRDefault="005D0DE9">
      <w:pPr>
        <w:pStyle w:val="Default"/>
        <w:rPr>
          <w:rFonts w:ascii="宋体" w:hAnsi="宋体" w:cs="宋体"/>
          <w:sz w:val="22"/>
          <w:szCs w:val="22"/>
        </w:rPr>
      </w:pPr>
      <w:r>
        <w:rPr>
          <w:rFonts w:ascii="宋体" w:hAnsi="宋体"/>
          <w:sz w:val="22"/>
        </w:rPr>
        <w:t>Copyright (C) 2001, 2002, 2007, 2015 g10 Code GmbH</w:t>
      </w:r>
      <w:r>
        <w:rPr>
          <w:rFonts w:ascii="宋体" w:hAnsi="宋体"/>
          <w:sz w:val="22"/>
        </w:rPr>
        <w:br/>
        <w:t>Copyright (C) 2022 g10 Code GmbH</w:t>
      </w:r>
      <w:r>
        <w:rPr>
          <w:rFonts w:ascii="宋体" w:hAnsi="宋体"/>
          <w:sz w:val="22"/>
        </w:rPr>
        <w:br/>
        <w:t>Copyright (C) 2008 Marc Mutz &lt;marc@kdab.com&gt;</w:t>
      </w:r>
      <w:r>
        <w:rPr>
          <w:rFonts w:ascii="宋体" w:hAnsi="宋体"/>
          <w:sz w:val="22"/>
        </w:rPr>
        <w:br/>
        <w:t>Copyright (C) 2018 Damien Goutte-Gattat</w:t>
      </w:r>
      <w:r>
        <w:rPr>
          <w:rFonts w:ascii="宋体" w:hAnsi="宋体"/>
          <w:sz w:val="22"/>
        </w:rPr>
        <w:br/>
        <w:t>Copyright (C) 1998, 1999, 2003 Free Software Foundation, Inc.</w:t>
      </w:r>
      <w:r>
        <w:rPr>
          <w:rFonts w:ascii="宋体" w:hAnsi="宋体"/>
          <w:sz w:val="22"/>
        </w:rPr>
        <w:br/>
        <w:t>Copyright (C) 2002, 2008 Klarälvdalens Datakonsult AB (KDAB)</w:t>
      </w:r>
      <w:r>
        <w:rPr>
          <w:rFonts w:ascii="宋体" w:hAnsi="宋体"/>
          <w:sz w:val="22"/>
        </w:rPr>
        <w:br/>
        <w:t>Copyright (C) 2004, 2007 g10 Code GmbH</w:t>
      </w:r>
      <w:r>
        <w:rPr>
          <w:rFonts w:ascii="宋体" w:hAnsi="宋体"/>
          <w:sz w:val="22"/>
        </w:rPr>
        <w:br/>
        <w:t>Copyright 2004 g10 Code GmbH</w:t>
      </w:r>
      <w:r>
        <w:rPr>
          <w:rFonts w:ascii="宋体" w:hAnsi="宋体"/>
          <w:sz w:val="22"/>
        </w:rPr>
        <w:br/>
        <w:t>Copyright (C) 1992-2002 Trolltech AS.  All rights reserved.</w:t>
      </w:r>
      <w:r>
        <w:rPr>
          <w:rFonts w:ascii="宋体" w:hAnsi="宋体"/>
          <w:sz w:val="22"/>
        </w:rPr>
        <w:br/>
        <w:t>Copyright (C) 2002 g10 Code GmbH</w:t>
      </w:r>
      <w:r>
        <w:rPr>
          <w:rFonts w:ascii="宋体" w:hAnsi="宋体"/>
          <w:sz w:val="22"/>
        </w:rPr>
        <w:br/>
        <w:t>Copyright (C) 2014 Serge Voilokov</w:t>
      </w:r>
      <w:r>
        <w:rPr>
          <w:rFonts w:ascii="宋体" w:hAnsi="宋体"/>
          <w:sz w:val="22"/>
        </w:rPr>
        <w:br/>
        <w:t>Copyright (C) 2015 Daniel Kahn Gillmor &lt;dkg@fifthhorseman.net&gt;</w:t>
      </w:r>
      <w:r>
        <w:rPr>
          <w:rFonts w:ascii="宋体" w:hAnsi="宋体"/>
          <w:sz w:val="22"/>
        </w:rPr>
        <w:br/>
        <w:t>Copyright (C) 1998,1999 Free Software Foundation, Inc.</w:t>
      </w:r>
      <w:r>
        <w:rPr>
          <w:rFonts w:ascii="宋体" w:hAnsi="宋体"/>
          <w:sz w:val="22"/>
        </w:rPr>
        <w:br/>
        <w:t>Copyright (C) 2003 g10 Code GmbH</w:t>
      </w:r>
      <w:r>
        <w:rPr>
          <w:rFonts w:ascii="宋体" w:hAnsi="宋体"/>
          <w:sz w:val="22"/>
        </w:rPr>
        <w:br/>
        <w:t>Copyright 2016 Intevation GmbH</w:t>
      </w:r>
      <w:r>
        <w:rPr>
          <w:rFonts w:ascii="宋体" w:hAnsi="宋体"/>
          <w:sz w:val="22"/>
        </w:rPr>
        <w:br/>
        <w:t>Copyright (C) 2002, 2003, 2010, 2015, 2021 g10 Code GmbH</w:t>
      </w:r>
      <w:r>
        <w:rPr>
          <w:rFonts w:ascii="宋体" w:hAnsi="宋体"/>
          <w:sz w:val="22"/>
        </w:rPr>
        <w:br/>
        <w:t>Copyright (C) 2003, 2014, 2017, 2018 g10 Code GmbH</w:t>
      </w:r>
      <w:r>
        <w:rPr>
          <w:rFonts w:ascii="宋体" w:hAnsi="宋体"/>
          <w:sz w:val="22"/>
        </w:rPr>
        <w:br/>
      </w:r>
      <w:r>
        <w:rPr>
          <w:rFonts w:ascii="宋体" w:hAnsi="宋体"/>
          <w:sz w:val="22"/>
        </w:rPr>
        <w:lastRenderedPageBreak/>
        <w:t>Copyright (C) 2001-2004, 2007-2008, 2010, 2015-2017, 2021 g10 Code GmbH</w:t>
      </w:r>
      <w:r>
        <w:rPr>
          <w:rFonts w:ascii="宋体" w:hAnsi="宋体"/>
          <w:sz w:val="22"/>
        </w:rPr>
        <w:br/>
        <w:t>Copyright (C) 2002, 2015 g10 Code GmbH</w:t>
      </w:r>
      <w:r>
        <w:rPr>
          <w:rFonts w:ascii="宋体" w:hAnsi="宋体"/>
          <w:sz w:val="22"/>
        </w:rPr>
        <w:br/>
        <w:t>Copyright (C) 2021, 2022 g10 Code GmbH</w:t>
      </w:r>
      <w:r>
        <w:rPr>
          <w:rFonts w:ascii="宋体" w:hAnsi="宋体"/>
          <w:sz w:val="22"/>
        </w:rPr>
        <w:br/>
        <w:t>Copyright (C) 2003 g10 Code GmbH Written by Steffen Hansen &lt;steffen@klaralvdalens-datakonsult.se&gt;.</w:t>
      </w:r>
      <w:r>
        <w:rPr>
          <w:rFonts w:ascii="宋体" w:hAnsi="宋体"/>
          <w:sz w:val="22"/>
        </w:rPr>
        <w:br/>
        <w:t>Copyright (C) 2016 Intevation GmbH</w:t>
      </w:r>
      <w:r>
        <w:rPr>
          <w:rFonts w:ascii="宋体" w:hAnsi="宋体"/>
          <w:sz w:val="22"/>
        </w:rPr>
        <w:br/>
        <w:t>Copyright (C) 2021 g10 Code GmbH</w:t>
      </w:r>
      <w:r>
        <w:rPr>
          <w:rFonts w:ascii="宋体" w:hAnsi="宋体"/>
          <w:sz w:val="22"/>
        </w:rPr>
        <w:br/>
        <w:t>Copyright 2007 Ingo Klöcker</w:t>
      </w:r>
      <w:r>
        <w:rPr>
          <w:rFonts w:ascii="宋体" w:hAnsi="宋体"/>
          <w:sz w:val="22"/>
        </w:rPr>
        <w:br/>
        <w:t>Copyright (C) 2017 Obsidian-Studios, Inc.</w:t>
      </w:r>
      <w:r>
        <w:rPr>
          <w:rFonts w:ascii="宋体" w:hAnsi="宋体"/>
          <w:sz w:val="22"/>
        </w:rPr>
        <w:br/>
        <w:t>Copyright (C) 1997-2001, 2006-2008, 2013-2015 Werner Koch</w:t>
      </w:r>
      <w:r>
        <w:rPr>
          <w:rFonts w:ascii="宋体" w:hAnsi="宋体"/>
          <w:sz w:val="22"/>
        </w:rPr>
        <w:br/>
        <w:t>Copyright (C) 2002, 2003, 2007, 2008, 2010, 2015, 2016, 2021 g10 Code GmbH</w:t>
      </w:r>
      <w:r>
        <w:rPr>
          <w:rFonts w:ascii="宋体" w:hAnsi="宋体"/>
          <w:sz w:val="22"/>
        </w:rPr>
        <w:br/>
        <w:t>Copyright (C) 2015 Daiki Ueno</w:t>
      </w:r>
      <w:r>
        <w:rPr>
          <w:rFonts w:ascii="宋体" w:hAnsi="宋体"/>
          <w:sz w:val="22"/>
        </w:rPr>
        <w:br/>
        <w:t>Copyright (C) 1989, 1991 Free Software Foundation, Inc.</w:t>
      </w:r>
      <w:r>
        <w:rPr>
          <w:rFonts w:ascii="宋体" w:hAnsi="宋体"/>
          <w:sz w:val="22"/>
        </w:rPr>
        <w:br/>
        <w:t>Copyright (C) 1998,1999,2000,2001,2006 Free Software Foundation, Inc.</w:t>
      </w:r>
      <w:r>
        <w:rPr>
          <w:rFonts w:ascii="宋体" w:hAnsi="宋体"/>
          <w:sz w:val="22"/>
        </w:rPr>
        <w:br/>
        <w:t>Copyright (C) 2002 Klarälvdalens Datakonsult AB</w:t>
      </w:r>
      <w:r>
        <w:rPr>
          <w:rFonts w:ascii="宋体" w:hAnsi="宋体"/>
          <w:sz w:val="22"/>
        </w:rPr>
        <w:br/>
        <w:t>Copyright (C) 2007 g10 Code GmbH Written by Steffen Hansen &lt;steffen@klaralvdalens-datakonsult.se&gt;.</w:t>
      </w:r>
      <w:r>
        <w:rPr>
          <w:rFonts w:ascii="宋体" w:hAnsi="宋体"/>
          <w:sz w:val="22"/>
        </w:rPr>
        <w:br/>
        <w:t>Copyright (C) 2011 Ben Kibbey &lt;bjk@luxsci.net&gt;</w:t>
      </w:r>
      <w:r>
        <w:rPr>
          <w:rFonts w:ascii="宋体" w:hAnsi="宋体"/>
          <w:sz w:val="22"/>
        </w:rPr>
        <w:br/>
        <w:t>Copyright (C) 1999 Robert Bihlmeyer &lt;robbe@orcus.priv.at&gt;</w:t>
      </w:r>
      <w:r>
        <w:rPr>
          <w:rFonts w:ascii="宋体" w:hAnsi="宋体"/>
          <w:sz w:val="22"/>
        </w:rPr>
        <w:br/>
        <w:t>Copyright (C) 2007 Ingo Klöcker</w:t>
      </w:r>
      <w:r>
        <w:rPr>
          <w:rFonts w:ascii="宋体" w:hAnsi="宋体"/>
          <w:sz w:val="22"/>
        </w:rPr>
        <w:br/>
        <w:t>Copyright (C) 1998-2001, 2006-2008, 2012 Free Software Foundation, Inc.</w:t>
      </w:r>
      <w:r>
        <w:rPr>
          <w:rFonts w:ascii="宋体" w:hAnsi="宋体"/>
          <w:sz w:val="22"/>
        </w:rPr>
        <w:br/>
        <w:t>Copyright (C) 1992-2000 Trolltech AS.  All rights reserved.</w:t>
      </w:r>
      <w:r>
        <w:rPr>
          <w:rFonts w:ascii="宋体" w:hAnsi="宋体"/>
          <w:sz w:val="22"/>
        </w:rPr>
        <w:br/>
        <w:t>Copyright (C) 2015 g10 Code GmbH</w:t>
      </w:r>
      <w:r>
        <w:rPr>
          <w:rFonts w:ascii="宋体" w:hAnsi="宋体"/>
          <w:sz w:val="22"/>
        </w:rPr>
        <w:br/>
        <w:t>Copyright (C) 2002 Klarälvdalens Datakonsult AB Written by Steffen Hansen &lt;steffen@klaralvdalens-datakonsult.se&gt;.</w:t>
      </w:r>
      <w:r>
        <w:rPr>
          <w:rFonts w:ascii="宋体" w:hAnsi="宋体"/>
          <w:sz w:val="22"/>
        </w:rPr>
        <w:br/>
        <w:t>Copyright (C) 2004 by Albrecht Dreß &lt;albrecht.dress@arcor.de&gt;</w:t>
      </w:r>
      <w:r>
        <w:rPr>
          <w:rFonts w:ascii="宋体" w:hAnsi="宋体"/>
          <w:sz w:val="22"/>
        </w:rPr>
        <w:br/>
        <w:t>Copyright (C) 2016 Anatoly madRat L. Berenblit</w:t>
      </w:r>
      <w:r>
        <w:rPr>
          <w:rFonts w:ascii="宋体" w:hAnsi="宋体"/>
          <w:sz w:val="22"/>
        </w:rPr>
        <w:br/>
        <w:t>Copyright 2021 g10 Code GmbH</w:t>
      </w:r>
      <w:r>
        <w:rPr>
          <w:rFonts w:ascii="宋体" w:hAnsi="宋体"/>
          <w:sz w:val="22"/>
        </w:rPr>
        <w:br/>
        <w:t>Copyright (C) 2003, 2021 g10 Code GmbH</w:t>
      </w:r>
      <w:r>
        <w:rPr>
          <w:rFonts w:ascii="宋体" w:hAnsi="宋体"/>
          <w:sz w:val="22"/>
        </w:rPr>
        <w:br/>
        <w:t>Copyright (C) 1999,2000 Robert Bihlmeyer &lt;robbe@orcus.priv.at&gt;</w:t>
      </w:r>
      <w:r>
        <w:rPr>
          <w:rFonts w:ascii="宋体" w:hAnsi="宋体"/>
          <w:sz w:val="22"/>
        </w:rPr>
        <w:br/>
      </w:r>
    </w:p>
    <w:p w14:paraId="49C81967" w14:textId="77777777" w:rsidR="00D63F71" w:rsidRDefault="005D0DE9">
      <w:pPr>
        <w:pStyle w:val="Default"/>
        <w:rPr>
          <w:rFonts w:ascii="宋体" w:hAnsi="宋体" w:cs="宋体"/>
          <w:sz w:val="22"/>
          <w:szCs w:val="22"/>
        </w:rPr>
      </w:pPr>
      <w:r>
        <w:rPr>
          <w:b/>
        </w:rPr>
        <w:t xml:space="preserve">License: </w:t>
      </w:r>
      <w:r>
        <w:rPr>
          <w:sz w:val="21"/>
        </w:rPr>
        <w:t>GPLv2+</w:t>
      </w:r>
    </w:p>
    <w:p w14:paraId="1C8365FA"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lastRenderedPageBreak/>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 xml:space="preserve">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w:t>
      </w:r>
      <w:r>
        <w:rPr>
          <w:rFonts w:ascii="Times New Roman" w:hAnsi="Times New Roman"/>
          <w:sz w:val="21"/>
        </w:rPr>
        <w:lastRenderedPageBreak/>
        <w:t>"modification".)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 xml:space="preserve">3. You may copy and distribute the Program (or a work based on it, under Section 2) in object code or executable </w:t>
      </w:r>
      <w:r>
        <w:rPr>
          <w:rFonts w:ascii="Times New Roman" w:hAnsi="Times New Roman"/>
          <w:sz w:val="21"/>
        </w:rPr>
        <w:lastRenderedPageBreak/>
        <w:t>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 xml:space="preserve">If any portion of this section is held invalid or unenforceable under any particular circumstance, the balance of the </w:t>
      </w:r>
      <w:r>
        <w:rPr>
          <w:rFonts w:ascii="Times New Roman" w:hAnsi="Times New Roman"/>
          <w:sz w:val="21"/>
        </w:rPr>
        <w:lastRenderedPageBreak/>
        <w:t>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 xml:space="preserve">12. IN NO EVENT UNLESS REQUIRED BY APPLICABLE LAW OR AGREED TO IN WRITING WILL ANY COPYRIGHT HOLDER, OR ANY OTHER PARTY WHO MAY MODIFY AND/OR REDISTRIBUTE THE PROGRAM AS PERMITTED ABOVE, BE LIABLE TO YOU FOR DAMAGES, INCLUDING ANY </w:t>
      </w:r>
      <w:r>
        <w:rPr>
          <w:rFonts w:ascii="Times New Roman" w:hAnsi="Times New Roman"/>
          <w:sz w:val="21"/>
        </w:rPr>
        <w:lastRenderedPageBreak/>
        <w:t>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r>
      <w:r>
        <w:rPr>
          <w:rFonts w:ascii="Times New Roman" w:hAnsi="Times New Roman"/>
          <w:sz w:val="21"/>
        </w:rPr>
        <w:lastRenderedPageBreak/>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77EBEE53"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122E36F"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27BE7C7"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06777797"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2A77A" w14:textId="77777777" w:rsidR="00AE2973" w:rsidRDefault="00AE2973">
      <w:pPr>
        <w:spacing w:line="240" w:lineRule="auto"/>
      </w:pPr>
      <w:r>
        <w:separator/>
      </w:r>
    </w:p>
  </w:endnote>
  <w:endnote w:type="continuationSeparator" w:id="0">
    <w:p w14:paraId="0A8D6C69" w14:textId="77777777" w:rsidR="00AE2973" w:rsidRDefault="00AE297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2BF2F99" w14:textId="77777777">
      <w:tc>
        <w:tcPr>
          <w:tcW w:w="1542" w:type="pct"/>
        </w:tcPr>
        <w:p w14:paraId="2696991B" w14:textId="77777777" w:rsidR="00D63F71" w:rsidRDefault="005D0DE9">
          <w:pPr>
            <w:pStyle w:val="a8"/>
          </w:pPr>
          <w:r>
            <w:fldChar w:fldCharType="begin"/>
          </w:r>
          <w:r>
            <w:instrText xml:space="preserve"> DATE \@ "yyyy-MM-dd" </w:instrText>
          </w:r>
          <w:r>
            <w:fldChar w:fldCharType="separate"/>
          </w:r>
          <w:r w:rsidR="000328BA">
            <w:rPr>
              <w:noProof/>
            </w:rPr>
            <w:t>2024-05-20</w:t>
          </w:r>
          <w:r>
            <w:fldChar w:fldCharType="end"/>
          </w:r>
        </w:p>
      </w:tc>
      <w:tc>
        <w:tcPr>
          <w:tcW w:w="1853" w:type="pct"/>
        </w:tcPr>
        <w:p w14:paraId="7A7C5F12" w14:textId="77777777" w:rsidR="00D63F71" w:rsidRDefault="00D63F71">
          <w:pPr>
            <w:pStyle w:val="a8"/>
            <w:ind w:firstLineChars="200" w:firstLine="360"/>
          </w:pPr>
        </w:p>
      </w:tc>
      <w:tc>
        <w:tcPr>
          <w:tcW w:w="1605" w:type="pct"/>
        </w:tcPr>
        <w:p w14:paraId="10583392"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AE2973">
            <w:fldChar w:fldCharType="begin"/>
          </w:r>
          <w:r w:rsidR="00AE2973">
            <w:instrText xml:space="preserve"> NUMPAGES  \* Arabic  \* MERGEFORMAT </w:instrText>
          </w:r>
          <w:r w:rsidR="00AE2973">
            <w:fldChar w:fldCharType="separate"/>
          </w:r>
          <w:r w:rsidR="00B93B3B">
            <w:rPr>
              <w:noProof/>
            </w:rPr>
            <w:t>1</w:t>
          </w:r>
          <w:r w:rsidR="00AE2973">
            <w:rPr>
              <w:noProof/>
            </w:rPr>
            <w:fldChar w:fldCharType="end"/>
          </w:r>
        </w:p>
      </w:tc>
    </w:tr>
  </w:tbl>
  <w:p w14:paraId="1B91C5F8"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7B610" w14:textId="77777777" w:rsidR="00AE2973" w:rsidRDefault="00AE2973">
      <w:r>
        <w:separator/>
      </w:r>
    </w:p>
  </w:footnote>
  <w:footnote w:type="continuationSeparator" w:id="0">
    <w:p w14:paraId="13C2F762" w14:textId="77777777" w:rsidR="00AE2973" w:rsidRDefault="00AE29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B1E942D" w14:textId="77777777">
      <w:trPr>
        <w:cantSplit/>
        <w:trHeight w:hRule="exact" w:val="777"/>
      </w:trPr>
      <w:tc>
        <w:tcPr>
          <w:tcW w:w="492" w:type="pct"/>
          <w:tcBorders>
            <w:bottom w:val="single" w:sz="6" w:space="0" w:color="auto"/>
          </w:tcBorders>
        </w:tcPr>
        <w:p w14:paraId="49BE0C21" w14:textId="77777777" w:rsidR="00D63F71" w:rsidRDefault="00D63F71">
          <w:pPr>
            <w:pStyle w:val="a9"/>
          </w:pPr>
        </w:p>
        <w:p w14:paraId="1AE42E46" w14:textId="77777777" w:rsidR="00D63F71" w:rsidRDefault="00D63F71">
          <w:pPr>
            <w:ind w:left="420"/>
          </w:pPr>
        </w:p>
      </w:tc>
      <w:tc>
        <w:tcPr>
          <w:tcW w:w="3283" w:type="pct"/>
          <w:tcBorders>
            <w:bottom w:val="single" w:sz="6" w:space="0" w:color="auto"/>
          </w:tcBorders>
          <w:vAlign w:val="bottom"/>
        </w:tcPr>
        <w:p w14:paraId="3ECFF691"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B32E8EC" w14:textId="77777777" w:rsidR="00D63F71" w:rsidRDefault="00D63F71">
          <w:pPr>
            <w:pStyle w:val="a9"/>
            <w:ind w:firstLine="33"/>
          </w:pPr>
        </w:p>
      </w:tc>
    </w:tr>
  </w:tbl>
  <w:p w14:paraId="5F277882"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28BA"/>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E2973"/>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436922"/>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3210</Words>
  <Characters>18300</Characters>
  <Application>Microsoft Office Word</Application>
  <DocSecurity>0</DocSecurity>
  <Lines>152</Lines>
  <Paragraphs>42</Paragraphs>
  <ScaleCrop>false</ScaleCrop>
  <Company>Huawei Technologies Co.,Ltd.</Company>
  <LinksUpToDate>false</LinksUpToDate>
  <CharactersWithSpaces>21468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2024-05-20T08:02:00Z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(3)ym+YowcLwvjyx/5Szha71IB46IZkIn+LugMGQ/KnAA4FDYZfNg94kbC8Ug4ZbRyTZLDoMsFT
iX2+EUSNmVQOmJYZ6hZLaKNie/7zz3CTX/qCbgsFEt4IzsGgmuaFdfN4+xI+Lld3PxCqa91P
eD5yPDBcgKFy+Uef3l6+69XAM9JF5UuDwfVfKVqrZF9kKbryxZDg5cqkxQyCRUTI49cyhFiu
6UmZbJiIX/L+zyvo0i</vt:lpwstr>
  </property>
  <property fmtid="{D5CDD505-2E9C-101B-9397-08002B2CF9AE}" pid="11" name="_2015_ms_pID_7253431">
    <vt:lpwstr>ul0OtCW4Re7pxu/pV31QFPHlZ81gEfBxXS50W3UFUc34d5dljw2fxx
ZJeZJzLTztlSgMVvHm+W7gb+45sEfW0OSSiAk/ZtYw/FtDOw0mVRGcxXe+9RXa/o+AnQJoGV
0S+N4efgf9OC/5Vk7ADd1JIcRT1M3FoKfsDvUdIUhveH2cLpcTgRJDklq5XyLLmvFqFkfgMY
nKOcnHNSp5EC3iA7yUiXaSoq1tdO5z23Bp8y</vt:lpwstr>
  </property>
  <property fmtid="{D5CDD505-2E9C-101B-9397-08002B2CF9AE}" pid="12" name="_2015_ms_pID_7253432">
    <vt:lpwstr>mri/e5YPc6XuV/KTdX67lPCFvPmFICrXpM8Q
XPf67J8H0zOsWEM4ErxL/Kobdyd+gs7KN6KNzXla1jwhbgLBnv0=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