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2781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77215E" w14:textId="77777777" w:rsidR="00D63F71" w:rsidRDefault="00D63F71">
      <w:pPr>
        <w:spacing w:line="420" w:lineRule="exact"/>
        <w:jc w:val="center"/>
        <w:rPr>
          <w:rFonts w:ascii="Arial" w:hAnsi="Arial" w:cs="Arial"/>
          <w:b/>
          <w:snapToGrid/>
          <w:sz w:val="32"/>
          <w:szCs w:val="32"/>
        </w:rPr>
      </w:pPr>
    </w:p>
    <w:p w14:paraId="6347E06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7788D4F" w14:textId="77777777" w:rsidR="00B93B3B" w:rsidRPr="00B93B3B" w:rsidRDefault="00B93B3B" w:rsidP="00B93B3B">
      <w:pPr>
        <w:spacing w:line="420" w:lineRule="exact"/>
        <w:jc w:val="both"/>
        <w:rPr>
          <w:rFonts w:ascii="Arial" w:hAnsi="Arial" w:cs="Arial"/>
          <w:snapToGrid/>
        </w:rPr>
      </w:pPr>
    </w:p>
    <w:p w14:paraId="46D1EAE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E2CE27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AF93E43" w14:textId="77777777" w:rsidR="00D63F71" w:rsidRDefault="00D63F71">
      <w:pPr>
        <w:spacing w:line="420" w:lineRule="exact"/>
        <w:jc w:val="both"/>
        <w:rPr>
          <w:rFonts w:ascii="Arial" w:hAnsi="Arial" w:cs="Arial"/>
          <w:i/>
          <w:snapToGrid/>
          <w:color w:val="0099FF"/>
          <w:sz w:val="18"/>
          <w:szCs w:val="18"/>
        </w:rPr>
      </w:pPr>
    </w:p>
    <w:p w14:paraId="66D63F0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43C82E0" w14:textId="77777777" w:rsidR="00D63F71" w:rsidRDefault="00D63F71">
      <w:pPr>
        <w:pStyle w:val="aa"/>
        <w:spacing w:before="0" w:after="0" w:line="240" w:lineRule="auto"/>
        <w:jc w:val="left"/>
        <w:rPr>
          <w:rFonts w:ascii="Arial" w:hAnsi="Arial" w:cs="Arial"/>
          <w:bCs w:val="0"/>
          <w:sz w:val="21"/>
          <w:szCs w:val="21"/>
        </w:rPr>
      </w:pPr>
    </w:p>
    <w:p w14:paraId="60759FF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lxc 5.0.2</w:t>
      </w:r>
    </w:p>
    <w:p w14:paraId="1B86C9B5" w14:textId="77777777" w:rsidR="00D63F71" w:rsidRDefault="005D0DE9">
      <w:pPr>
        <w:rPr>
          <w:rFonts w:ascii="Arial" w:hAnsi="Arial" w:cs="Arial"/>
          <w:b/>
        </w:rPr>
      </w:pPr>
      <w:r>
        <w:rPr>
          <w:rFonts w:ascii="Arial" w:hAnsi="Arial" w:cs="Arial"/>
          <w:b/>
        </w:rPr>
        <w:t xml:space="preserve">Copyright notice: </w:t>
      </w:r>
    </w:p>
    <w:p w14:paraId="1CF4EBB7" w14:textId="003EE09C" w:rsidR="00D63F71" w:rsidRDefault="005D0DE9">
      <w:pPr>
        <w:pStyle w:val="Default"/>
        <w:rPr>
          <w:rFonts w:ascii="宋体" w:hAnsi="宋体" w:cs="宋体"/>
          <w:sz w:val="22"/>
          <w:szCs w:val="22"/>
        </w:rPr>
      </w:pPr>
      <w:r>
        <w:rPr>
          <w:rFonts w:ascii="宋体" w:hAnsi="宋体"/>
          <w:sz w:val="22"/>
        </w:rPr>
        <w:t>Copyright © 2015 Proxmox Server Solutions GmbH</w:t>
      </w:r>
      <w:r>
        <w:rPr>
          <w:rFonts w:ascii="宋体" w:hAnsi="宋体"/>
          <w:sz w:val="22"/>
        </w:rPr>
        <w:br/>
        <w:t>Copyright © 2017 Canonical Ltd.</w:t>
      </w:r>
      <w:r>
        <w:rPr>
          <w:rFonts w:ascii="宋体" w:hAnsi="宋体"/>
          <w:sz w:val="22"/>
        </w:rPr>
        <w:br/>
        <w:t>Copyright © 2018 Canonical Ltd.</w:t>
      </w:r>
      <w:r>
        <w:rPr>
          <w:rFonts w:ascii="宋体" w:hAnsi="宋体"/>
          <w:sz w:val="22"/>
        </w:rPr>
        <w:br/>
        <w:t>Copyright © 2018 Christian Brauner &lt;christian.brauner@ubuntu.com&gt;.</w:t>
      </w:r>
      <w:r>
        <w:rPr>
          <w:rFonts w:ascii="宋体" w:hAnsi="宋体"/>
          <w:sz w:val="22"/>
        </w:rPr>
        <w:br/>
        <w:t>Copyright © 2019 Canonical Ltd.</w:t>
      </w:r>
      <w:r>
        <w:rPr>
          <w:rFonts w:ascii="宋体" w:hAnsi="宋体"/>
          <w:sz w:val="22"/>
        </w:rPr>
        <w:br/>
        <w:t>Copyright © 2013 S.Çağlar Onur &lt;caglar@10ur.org&gt;</w:t>
      </w:r>
      <w:r>
        <w:rPr>
          <w:rFonts w:ascii="宋体" w:hAnsi="宋体"/>
          <w:sz w:val="22"/>
        </w:rPr>
        <w:br/>
        <w:t>Copyright (c) 2006 SPARTA, Inc.</w:t>
      </w:r>
      <w:r>
        <w:rPr>
          <w:rFonts w:ascii="宋体" w:hAnsi="宋体"/>
          <w:sz w:val="22"/>
        </w:rPr>
        <w:br/>
        <w:t>Copyright © 2017 Adrian Reber &lt;areber@redhat.com&gt;</w:t>
      </w:r>
      <w:r>
        <w:rPr>
          <w:rFonts w:ascii="宋体" w:hAnsi="宋体"/>
          <w:sz w:val="22"/>
        </w:rPr>
        <w:br/>
        <w:t>Copyright © 2013 Serge Hallyn &lt;serge.hallyn@ubuntu.com&gt;.</w:t>
      </w:r>
      <w:r>
        <w:rPr>
          <w:rFonts w:ascii="宋体" w:hAnsi="宋体"/>
          <w:sz w:val="22"/>
        </w:rPr>
        <w:br/>
        <w:t>Copyright © 2018 Elizaveta Tretiakova &lt;elizabet.tretyakova@gmail.com&gt;.</w:t>
      </w:r>
      <w:r>
        <w:rPr>
          <w:rFonts w:ascii="宋体" w:hAnsi="宋体"/>
          <w:sz w:val="22"/>
        </w:rPr>
        <w:br/>
        <w:t>Copyright (C) 2012 Oracle</w:t>
      </w:r>
      <w:r>
        <w:rPr>
          <w:rFonts w:ascii="宋体" w:hAnsi="宋体"/>
          <w:sz w:val="22"/>
        </w:rPr>
        <w:br/>
        <w:t>Copyright © 2014 S.Çağlar Onur &lt;caglar@10ur.org&gt;</w:t>
      </w:r>
      <w:r>
        <w:rPr>
          <w:rFonts w:ascii="宋体" w:hAnsi="宋体"/>
          <w:sz w:val="22"/>
        </w:rPr>
        <w:br/>
        <w:t>Copyright © 2013 Oracle.</w:t>
      </w:r>
      <w:r>
        <w:rPr>
          <w:rFonts w:ascii="宋体" w:hAnsi="宋体"/>
          <w:sz w:val="22"/>
        </w:rPr>
        <w:br/>
        <w:t>Copyright (C) 1991, 1999 Free Software Foundation, Inc.</w:t>
      </w:r>
      <w:r>
        <w:rPr>
          <w:rFonts w:ascii="宋体" w:hAnsi="宋体"/>
          <w:sz w:val="22"/>
        </w:rPr>
        <w:br/>
      </w:r>
      <w:r w:rsidR="00E74FE4">
        <w:rPr>
          <w:rFonts w:ascii="宋体" w:hAnsi="宋体"/>
          <w:sz w:val="22"/>
        </w:rPr>
        <w:t xml:space="preserve">Copyright </w:t>
      </w:r>
      <w:r>
        <w:rPr>
          <w:rFonts w:ascii="宋体" w:hAnsi="宋体"/>
          <w:sz w:val="22"/>
        </w:rPr>
        <w:t>(C) Canonical Ltd. 2014</w:t>
      </w:r>
      <w:r>
        <w:rPr>
          <w:rFonts w:ascii="宋体" w:hAnsi="宋体"/>
          <w:sz w:val="22"/>
        </w:rPr>
        <w:br/>
        <w:t>Copyright © 2019 Christian Brauner &lt;christian.brauner@ubuntu.com&gt;.</w:t>
      </w:r>
      <w:r>
        <w:rPr>
          <w:rFonts w:ascii="宋体" w:hAnsi="宋体"/>
          <w:sz w:val="22"/>
        </w:rPr>
        <w:br/>
      </w:r>
      <w:r w:rsidR="00E74FE4">
        <w:rPr>
          <w:rFonts w:ascii="宋体" w:hAnsi="宋体"/>
          <w:sz w:val="22"/>
        </w:rPr>
        <w:t xml:space="preserve">Copyright </w:t>
      </w:r>
      <w:r>
        <w:rPr>
          <w:rFonts w:ascii="宋体" w:hAnsi="宋体"/>
          <w:sz w:val="22"/>
        </w:rPr>
        <w:t>(C) IBM Corp. 2007, 2008</w:t>
      </w:r>
      <w:r>
        <w:rPr>
          <w:rFonts w:ascii="宋体" w:hAnsi="宋体"/>
          <w:sz w:val="22"/>
        </w:rPr>
        <w:br/>
      </w:r>
      <w:r>
        <w:rPr>
          <w:rFonts w:ascii="宋体" w:hAnsi="宋体"/>
          <w:sz w:val="22"/>
        </w:rPr>
        <w:lastRenderedPageBreak/>
        <w:t>Copyright © 2017 Christian Brauner &lt;christian.brauner@ubuntu.com&gt;.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1991-2021 Free Software Foundation, Inc.</w:t>
      </w:r>
      <w:r>
        <w:rPr>
          <w:rFonts w:ascii="宋体" w:hAnsi="宋体"/>
          <w:sz w:val="22"/>
        </w:rPr>
        <w:br/>
        <w:t>Copyright © 2021 Christian Brauner &lt;christian.brauner@ubuntu.com&gt;.</w:t>
      </w:r>
      <w:r>
        <w:rPr>
          <w:rFonts w:ascii="宋体" w:hAnsi="宋体"/>
          <w:sz w:val="22"/>
        </w:rPr>
        <w:br/>
        <w:t>Copyright © 2012 Serge Hallyn &lt;serge.hallyn@ubuntu.com&gt;.</w:t>
      </w:r>
      <w:r>
        <w:rPr>
          <w:rFonts w:ascii="宋体" w:hAnsi="宋体"/>
          <w:sz w:val="22"/>
        </w:rPr>
        <w:br/>
        <w:t>Copyright © 2013 Canonical Ltd.</w:t>
      </w:r>
      <w:r>
        <w:rPr>
          <w:rFonts w:ascii="宋体" w:hAnsi="宋体"/>
          <w:sz w:val="22"/>
        </w:rPr>
        <w:br/>
        <w:t>Copyright (C) 1995-2000, 2001, 2002, 2003, 2006 Free Software Foundation, Inc.</w:t>
      </w:r>
      <w:r>
        <w:rPr>
          <w:rFonts w:ascii="宋体" w:hAnsi="宋体"/>
          <w:sz w:val="22"/>
        </w:rPr>
        <w:br/>
        <w:t>Copyright © 2016 Canonical Ltd.</w:t>
      </w:r>
      <w:r>
        <w:rPr>
          <w:rFonts w:ascii="宋体" w:hAnsi="宋体"/>
          <w:sz w:val="22"/>
        </w:rPr>
        <w:br/>
        <w:t>Copyright © 2015 Wolfgang Bumiller &lt;w.bumiller@proxmox.com&gt;.</w:t>
      </w:r>
      <w:r>
        <w:rPr>
          <w:rFonts w:ascii="宋体" w:hAnsi="宋体"/>
          <w:sz w:val="22"/>
        </w:rPr>
        <w:br/>
        <w:t>Copyright © 2013 Canonical, Inc Author: Serge Hallyn &lt;serge.hallyn@ubuntu.com&gt;</w:t>
      </w:r>
      <w:r>
        <w:rPr>
          <w:rFonts w:ascii="宋体" w:hAnsi="宋体"/>
          <w:sz w:val="22"/>
        </w:rPr>
        <w:br/>
        <w:t>Copyright (C) 2008 The Android Open Source Project All rights reserved.</w:t>
      </w:r>
      <w:r>
        <w:rPr>
          <w:rFonts w:ascii="宋体" w:hAnsi="宋体"/>
          <w:sz w:val="22"/>
        </w:rPr>
        <w:br/>
        <w:t>Copyright © 2012 Canonical Ltd.</w:t>
      </w:r>
      <w:r>
        <w:rPr>
          <w:rFonts w:ascii="宋体" w:hAnsi="宋体"/>
          <w:sz w:val="22"/>
        </w:rPr>
        <w:br/>
        <w:t>Copyright (c) 2011-2014 PLUMgrid, http://plumgrid.com</w:t>
      </w:r>
      <w:r>
        <w:rPr>
          <w:rFonts w:ascii="宋体" w:hAnsi="宋体"/>
          <w:sz w:val="22"/>
        </w:rPr>
        <w:br/>
        <w:t>Copyright © 2018 Christian Brauner &lt;christian@brauner.io&gt;.</w:t>
      </w:r>
      <w:r>
        <w:rPr>
          <w:rFonts w:ascii="宋体" w:hAnsi="宋体"/>
          <w:sz w:val="22"/>
        </w:rPr>
        <w:br/>
      </w:r>
    </w:p>
    <w:p w14:paraId="7B037F7A" w14:textId="77777777" w:rsidR="00D63F71" w:rsidRDefault="005D0DE9">
      <w:pPr>
        <w:pStyle w:val="Default"/>
        <w:rPr>
          <w:rFonts w:ascii="宋体" w:hAnsi="宋体" w:cs="宋体"/>
          <w:sz w:val="22"/>
          <w:szCs w:val="22"/>
        </w:rPr>
      </w:pPr>
      <w:r>
        <w:rPr>
          <w:b/>
        </w:rPr>
        <w:t xml:space="preserve">License: </w:t>
      </w:r>
      <w:r>
        <w:rPr>
          <w:sz w:val="21"/>
        </w:rPr>
        <w:t>LGPLv2+ and GPLv2 and GPLv3</w:t>
      </w:r>
    </w:p>
    <w:p w14:paraId="503E6DC5"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sz w:val="21"/>
        </w:rPr>
        <w:lastRenderedPageBreak/>
        <w:t>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w:t>
      </w:r>
      <w:r>
        <w:rPr>
          <w:rFonts w:ascii="Times New Roman" w:hAnsi="Times New Roman"/>
          <w:sz w:val="21"/>
        </w:rPr>
        <w:lastRenderedPageBreak/>
        <w:t>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w:t>
      </w:r>
      <w:r>
        <w:rPr>
          <w:rFonts w:ascii="Times New Roman" w:hAnsi="Times New Roman"/>
          <w:sz w:val="21"/>
        </w:rPr>
        <w:lastRenderedPageBreak/>
        <w:t>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w:t>
      </w:r>
      <w:r>
        <w:rPr>
          <w:rFonts w:ascii="Times New Roman" w:hAnsi="Times New Roman"/>
          <w:sz w:val="21"/>
        </w:rPr>
        <w:lastRenderedPageBreak/>
        <w:t>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w:t>
      </w:r>
      <w:r>
        <w:rPr>
          <w:rFonts w:ascii="Times New Roman" w:hAnsi="Times New Roman"/>
          <w:sz w:val="21"/>
        </w:rPr>
        <w:lastRenderedPageBreak/>
        <w:t>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r>
      <w:r>
        <w:rPr>
          <w:rFonts w:ascii="Times New Roman" w:hAnsi="Times New Roman"/>
          <w:sz w:val="21"/>
        </w:rPr>
        <w:lastRenderedPageBreak/>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t>
      </w:r>
      <w:r>
        <w:rPr>
          <w:rFonts w:ascii="Times New Roman" w:hAnsi="Times New Roman"/>
          <w:sz w:val="21"/>
        </w:rPr>
        <w:lastRenderedPageBreak/>
        <w:t>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w:t>
      </w:r>
      <w:r>
        <w:rPr>
          <w:rFonts w:ascii="Times New Roman" w:hAnsi="Times New Roman"/>
          <w:sz w:val="21"/>
        </w:rPr>
        <w:lastRenderedPageBreak/>
        <w:t>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w:t>
      </w:r>
      <w:r>
        <w:rPr>
          <w:rFonts w:ascii="Times New Roman" w:hAnsi="Times New Roman"/>
          <w:sz w:val="21"/>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w:t>
      </w:r>
      <w:r>
        <w:rPr>
          <w:rFonts w:ascii="Times New Roman" w:hAnsi="Times New Roman"/>
          <w:sz w:val="21"/>
        </w:rPr>
        <w:lastRenderedPageBreak/>
        <w:t>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r>
      <w:r>
        <w:rPr>
          <w:rFonts w:ascii="Times New Roman" w:hAnsi="Times New Roman"/>
          <w:sz w:val="21"/>
        </w:rPr>
        <w:lastRenderedPageBreak/>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w:t>
      </w:r>
      <w:r>
        <w:rPr>
          <w:rFonts w:ascii="Times New Roman" w:hAnsi="Times New Roman"/>
          <w:sz w:val="21"/>
        </w:rPr>
        <w:lastRenderedPageBreak/>
        <w:t>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w:t>
      </w:r>
      <w:r>
        <w:rPr>
          <w:rFonts w:ascii="Times New Roman" w:hAnsi="Times New Roman"/>
          <w:sz w:val="21"/>
        </w:rPr>
        <w:lastRenderedPageBreak/>
        <w:t>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w:t>
      </w:r>
      <w:r>
        <w:rPr>
          <w:rFonts w:ascii="Times New Roman" w:hAnsi="Times New Roman"/>
          <w:sz w:val="21"/>
        </w:rPr>
        <w:lastRenderedPageBreak/>
        <w:t>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r>
      <w:r>
        <w:rPr>
          <w:rFonts w:ascii="Times New Roman" w:hAnsi="Times New Roman"/>
          <w:sz w:val="21"/>
        </w:rPr>
        <w:lastRenderedPageBreak/>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 xml:space="preserve">However, if you cease all violation of this License, then your license from a particular copyright holder is reinstated </w:t>
      </w:r>
      <w:r>
        <w:rPr>
          <w:rFonts w:ascii="Times New Roman" w:hAnsi="Times New Roman"/>
          <w:sz w:val="21"/>
        </w:rPr>
        <w:lastRenderedPageBreak/>
        <w:t>(a)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w:t>
      </w:r>
      <w:r>
        <w:rPr>
          <w:rFonts w:ascii="Times New Roman" w:hAnsi="Times New Roman"/>
          <w:sz w:val="21"/>
        </w:rPr>
        <w:lastRenderedPageBreak/>
        <w:t>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w:t>
      </w:r>
      <w:r>
        <w:rPr>
          <w:rFonts w:ascii="Times New Roman" w:hAnsi="Times New Roman"/>
          <w:sz w:val="21"/>
        </w:rPr>
        <w:lastRenderedPageBreak/>
        <w:t>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w:t>
      </w:r>
      <w:r>
        <w:rPr>
          <w:rFonts w:ascii="Times New Roman" w:hAnsi="Times New Roman"/>
          <w:sz w:val="21"/>
        </w:rPr>
        <w:lastRenderedPageBreak/>
        <w:t>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your program's commands might be different; for a GUI interface, you would use an "about </w:t>
      </w:r>
      <w:r>
        <w:rPr>
          <w:rFonts w:ascii="Times New Roman" w:hAnsi="Times New Roman"/>
          <w:sz w:val="21"/>
        </w:rPr>
        <w:lastRenderedPageBreak/>
        <w:t>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606018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F762FA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40FD53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E728E5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FC246" w14:textId="77777777" w:rsidR="003564CC" w:rsidRDefault="003564CC">
      <w:pPr>
        <w:spacing w:line="240" w:lineRule="auto"/>
      </w:pPr>
      <w:r>
        <w:separator/>
      </w:r>
    </w:p>
  </w:endnote>
  <w:endnote w:type="continuationSeparator" w:id="0">
    <w:p w14:paraId="2E987E4B" w14:textId="77777777" w:rsidR="003564CC" w:rsidRDefault="003564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BDAD566" w14:textId="77777777">
      <w:tc>
        <w:tcPr>
          <w:tcW w:w="1542" w:type="pct"/>
        </w:tcPr>
        <w:p w14:paraId="66ABE859" w14:textId="77777777" w:rsidR="00D63F71" w:rsidRDefault="005D0DE9">
          <w:pPr>
            <w:pStyle w:val="a8"/>
          </w:pPr>
          <w:r>
            <w:fldChar w:fldCharType="begin"/>
          </w:r>
          <w:r>
            <w:instrText xml:space="preserve"> DATE \@ "yyyy-MM-dd" </w:instrText>
          </w:r>
          <w:r>
            <w:fldChar w:fldCharType="separate"/>
          </w:r>
          <w:r w:rsidR="00E74FE4">
            <w:rPr>
              <w:noProof/>
            </w:rPr>
            <w:t>2024-05-20</w:t>
          </w:r>
          <w:r>
            <w:fldChar w:fldCharType="end"/>
          </w:r>
        </w:p>
      </w:tc>
      <w:tc>
        <w:tcPr>
          <w:tcW w:w="1853" w:type="pct"/>
        </w:tcPr>
        <w:p w14:paraId="6BFD8A00" w14:textId="77777777" w:rsidR="00D63F71" w:rsidRDefault="00D63F71">
          <w:pPr>
            <w:pStyle w:val="a8"/>
            <w:ind w:firstLineChars="200" w:firstLine="360"/>
          </w:pPr>
        </w:p>
      </w:tc>
      <w:tc>
        <w:tcPr>
          <w:tcW w:w="1605" w:type="pct"/>
        </w:tcPr>
        <w:p w14:paraId="78A422E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564CC">
            <w:fldChar w:fldCharType="begin"/>
          </w:r>
          <w:r w:rsidR="003564CC">
            <w:instrText xml:space="preserve"> NUMPAGES  \* Arabic  \* MERGEFORMAT </w:instrText>
          </w:r>
          <w:r w:rsidR="003564CC">
            <w:fldChar w:fldCharType="separate"/>
          </w:r>
          <w:r w:rsidR="00B93B3B">
            <w:rPr>
              <w:noProof/>
            </w:rPr>
            <w:t>1</w:t>
          </w:r>
          <w:r w:rsidR="003564CC">
            <w:rPr>
              <w:noProof/>
            </w:rPr>
            <w:fldChar w:fldCharType="end"/>
          </w:r>
        </w:p>
      </w:tc>
    </w:tr>
  </w:tbl>
  <w:p w14:paraId="253984C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D3283" w14:textId="77777777" w:rsidR="003564CC" w:rsidRDefault="003564CC">
      <w:r>
        <w:separator/>
      </w:r>
    </w:p>
  </w:footnote>
  <w:footnote w:type="continuationSeparator" w:id="0">
    <w:p w14:paraId="097FEBB3" w14:textId="77777777" w:rsidR="003564CC" w:rsidRDefault="00356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07449B1" w14:textId="77777777">
      <w:trPr>
        <w:cantSplit/>
        <w:trHeight w:hRule="exact" w:val="777"/>
      </w:trPr>
      <w:tc>
        <w:tcPr>
          <w:tcW w:w="492" w:type="pct"/>
          <w:tcBorders>
            <w:bottom w:val="single" w:sz="6" w:space="0" w:color="auto"/>
          </w:tcBorders>
        </w:tcPr>
        <w:p w14:paraId="533CC7A8" w14:textId="77777777" w:rsidR="00D63F71" w:rsidRDefault="00D63F71">
          <w:pPr>
            <w:pStyle w:val="a9"/>
          </w:pPr>
        </w:p>
        <w:p w14:paraId="5DC44AC0" w14:textId="77777777" w:rsidR="00D63F71" w:rsidRDefault="00D63F71">
          <w:pPr>
            <w:ind w:left="420"/>
          </w:pPr>
        </w:p>
      </w:tc>
      <w:tc>
        <w:tcPr>
          <w:tcW w:w="3283" w:type="pct"/>
          <w:tcBorders>
            <w:bottom w:val="single" w:sz="6" w:space="0" w:color="auto"/>
          </w:tcBorders>
          <w:vAlign w:val="bottom"/>
        </w:tcPr>
        <w:p w14:paraId="4E7495F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9AA2C59" w14:textId="77777777" w:rsidR="00D63F71" w:rsidRDefault="00D63F71">
          <w:pPr>
            <w:pStyle w:val="a9"/>
            <w:ind w:firstLine="33"/>
          </w:pPr>
        </w:p>
      </w:tc>
    </w:tr>
  </w:tbl>
  <w:p w14:paraId="483BF2B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64CC"/>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4FE4"/>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4381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11955</Words>
  <Characters>68150</Characters>
  <Application>Microsoft Office Word</Application>
  <DocSecurity>0</DocSecurity>
  <Lines>567</Lines>
  <Paragraphs>159</Paragraphs>
  <ScaleCrop>false</ScaleCrop>
  <Company>Huawei Technologies Co.,Ltd.</Company>
  <LinksUpToDate>false</LinksUpToDate>
  <CharactersWithSpaces>79946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(3)eb8Qe1BpaWqVoT/+guFHs+S+DLzI5MLFV8Vni/MlIqaO8+t99YgR4fnDS0x3nCltP8ZqoOJD
/no/jNvX5cWeMNs9Zd4Gvyr/Tnq49U/89/KY6Wx1cBLL9kFwjMBOIvXYanAtKfk7Sxisjhpd
95RcHTL8+42lPxk+5m/Lh6bypgJ7EsYZ3oXpkIUa7DjtGDoxHlv8bVvrU9CwSMYEnQ2adjsY
8HbeUUNysyqDan4zzR</vt:lpwstr>
  </property>
  <property fmtid="{D5CDD505-2E9C-101B-9397-08002B2CF9AE}" pid="11" name="_2015_ms_pID_7253431">
    <vt:lpwstr>QcO409NG+9Zah5TNn9RgiALaIRGSeJtn9rRc/L3i1oN90oY8bSirm/
P3Re9dbjXd7vi8IPSdiczAZbOB9q6KIBQXLR6A7N3hxTqObLge4+VYL/ySb8L5cgL/Ri1e57
XYQzqb709caEj4rXqmJyqBLWNw3OQmN12DXViZD6WhDPk4N2A45ZAEUUv1PjiLvz1EB4m1c/
VVS2Hs8HBN4yIvpV8c0hM78V6Du58xAE25Ps</vt:lpwstr>
  </property>
  <property fmtid="{D5CDD505-2E9C-101B-9397-08002B2CF9AE}" pid="12" name="_2015_ms_pID_7253432">
    <vt:lpwstr>4cKF5i/5lyL20gKvebPDQsYVjz5PM8SpW7Sp
Dse0C4Z8QIawhv9kDFIjD+QJm5GXCuIEh6Ff002hHRg54MH2U3I=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