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libspatialite 5.0.0</w:t>
      </w:r>
    </w:p>
    <w:p>
      <w:pPr/>
      <w:r>
        <w:rPr>
          <w:rStyle w:val="a0"/>
          <w:rFonts w:ascii="Arial" w:hAnsi="Arial"/>
          <w:b/>
        </w:rPr>
        <w:t xml:space="preserve">Copyright notice: </w:t>
      </w:r>
    </w:p>
    <w:p>
      <w:pPr/>
      <w:r>
        <w:rPr>
          <w:rStyle w:val="a0"/>
          <w:rFonts w:ascii="宋体" w:hAnsi="宋体"/>
          <w:sz w:val="22"/>
        </w:rPr>
        <w:t>Copyright</w:t>
      </w:r>
      <w:r>
        <w:rPr>
          <w:rStyle w:val="a0"/>
          <w:rFonts w:ascii="宋体" w:hAnsi="宋体"/>
          <w:sz w:val="22"/>
        </w:rPr>
        <w:t xml:space="preserve"> (c) Chris Veness </w:t>
      </w:r>
      <w:r>
        <w:rPr>
          <w:rStyle w:val="a0"/>
          <w:rFonts w:ascii="宋体" w:hAnsi="宋体"/>
          <w:sz w:val="22"/>
        </w:rPr>
        <w:t>2002-2008 http:www.movable-type.co.ukscriptslatlong-vincenty.html</w:t>
      </w:r>
      <w:r>
        <w:rPr>
          <w:rStyle w:val="a0"/>
          <w:rFonts w:ascii="宋体" w:hAnsi="宋体"/>
          <w:sz w:val="22"/>
        </w:rPr>
        <w:br/>
        <w:t>Copyright (c) 1989, 1993, 1994 The Regents of the University of California.  All rights reserved.</w:t>
      </w:r>
      <w:r>
        <w:rPr>
          <w:rStyle w:val="a0"/>
          <w:rFonts w:ascii="宋体" w:hAnsi="宋体"/>
          <w:sz w:val="22"/>
        </w:rPr>
        <w:br/>
        <w:t>Copyright (C) 2013  Alessandro Furieri</w:t>
      </w:r>
      <w:r>
        <w:rPr>
          <w:rStyle w:val="a0"/>
          <w:rFonts w:ascii="宋体" w:hAnsi="宋体"/>
          <w:sz w:val="22"/>
        </w:rPr>
        <w:br/>
        <w:t>Copyright (c) 2001 Alexander Peslyak and it is hereby</w:t>
      </w:r>
      <w:r>
        <w:rPr>
          <w:rStyle w:val="a0"/>
          <w:rFonts w:ascii="宋体" w:hAnsi="宋体"/>
          <w:sz w:val="22"/>
        </w:rPr>
        <w:t xml:space="preserve"> released to the general public under the following terms:</w:t>
      </w:r>
      <w:r>
        <w:rPr>
          <w:rStyle w:val="a0"/>
          <w:rFonts w:ascii="宋体" w:hAnsi="宋体"/>
          <w:sz w:val="22"/>
        </w:rPr>
        <w:br/>
        <w:t>Copyright (C) 2019  Alessandro Furieri</w:t>
      </w:r>
      <w:r>
        <w:rPr>
          <w:rStyle w:val="a0"/>
          <w:rFonts w:ascii="宋体" w:hAnsi="宋体"/>
          <w:sz w:val="22"/>
        </w:rPr>
        <w:br/>
        <w:t>Copyright 2014 Kashif Rasul &lt;kashif.rasul@gmail.com&gt;</w:t>
      </w:r>
      <w:r>
        <w:rPr>
          <w:rStyle w:val="a0"/>
          <w:rFonts w:ascii="宋体" w:hAnsi="宋体"/>
          <w:sz w:val="22"/>
        </w:rPr>
        <w:br/>
        <w:t>Copyright (C) 1992 Free Software Foundation, Inc.</w:t>
      </w:r>
      <w:r>
        <w:rPr>
          <w:rStyle w:val="a0"/>
          <w:rFonts w:ascii="宋体" w:hAnsi="宋体"/>
          <w:sz w:val="22"/>
        </w:rPr>
        <w:br/>
        <w:t>Copyright (C) 1996, 1997, 1998, 1999, 2000, 2001, 2003,</w:t>
      </w:r>
      <w:r>
        <w:rPr>
          <w:rStyle w:val="a0"/>
          <w:rFonts w:ascii="宋体" w:hAnsi="宋体"/>
          <w:sz w:val="22"/>
        </w:rPr>
        <w:t xml:space="preserve"> 2004, 2005, 2006, 2007, 2008, 2009, 2010, 2011 Free Software Foundation, Inc.</w:t>
      </w:r>
      <w:r>
        <w:rPr>
          <w:rStyle w:val="a0"/>
          <w:rFonts w:ascii="宋体" w:hAnsi="宋体"/>
          <w:sz w:val="22"/>
        </w:rPr>
        <w:br/>
        <w:t xml:space="preserve">Copyright (C) 1989, 1991 Free Software Foundation, Inc., 51 Franklin Street, Fifth Floor, Boston, MA 02110-1301 USA Everyone is permitted to copy and distribute verbatim copies </w:t>
      </w:r>
      <w:r>
        <w:rPr>
          <w:rStyle w:val="a0"/>
          <w:rFonts w:ascii="宋体" w:hAnsi="宋体"/>
          <w:sz w:val="22"/>
        </w:rPr>
        <w:t>of this license document, but changing it is not allowed.</w:t>
      </w:r>
      <w:r>
        <w:rPr>
          <w:rStyle w:val="a0"/>
          <w:rFonts w:ascii="宋体" w:hAnsi="宋体"/>
          <w:sz w:val="22"/>
        </w:rPr>
        <w:br/>
        <w:t>Copyright (C) 2011  Alessandro Furieri</w:t>
      </w:r>
      <w:r>
        <w:rPr>
          <w:rStyle w:val="a0"/>
          <w:rFonts w:ascii="宋体" w:hAnsi="宋体"/>
          <w:sz w:val="22"/>
        </w:rPr>
        <w:br/>
        <w:t>Copyright (C) 2014  Alessandro Furieri</w:t>
      </w:r>
      <w:r>
        <w:rPr>
          <w:rStyle w:val="a0"/>
          <w:rFonts w:ascii="宋体" w:hAnsi="宋体"/>
          <w:sz w:val="22"/>
        </w:rPr>
        <w:br/>
      </w:r>
    </w:p>
    <w:p>
      <w:pPr/>
      <w:r>
        <w:rPr>
          <w:rStyle w:val="a0"/>
          <w:b/>
        </w:rPr>
        <w:t xml:space="preserve">License: </w:t>
      </w:r>
      <w:r>
        <w:rPr>
          <w:rStyle w:val="a0"/>
          <w:sz w:val="21"/>
        </w:rPr>
        <w:t>MPLv1.1 or GPLv2+ or LGPLv2+</w:t>
      </w:r>
    </w:p>
    <w:p>
      <w:pPr/>
      <w:r>
        <w:rPr>
          <w:rStyle w:val="a0"/>
          <w:rFonts w:ascii="Times New Roman" w:hAnsi="Times New Roman"/>
          <w:sz w:val="21"/>
        </w:rPr>
        <w:t>Mozilla Public License Version 1.1</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1.0.1. "Commercial Use" means</w:t>
      </w:r>
      <w:r>
        <w:rPr>
          <w:rStyle w:val="a0"/>
          <w:rFonts w:ascii="Times New Roman" w:hAnsi="Times New Roman"/>
          <w:sz w:val="21"/>
        </w:rPr>
        <w:t xml:space="preserve"> distribution or otherwise making the Covered Code available to a third party.</w:t>
      </w:r>
      <w:r>
        <w:rPr>
          <w:rStyle w:val="a0"/>
          <w:rFonts w:ascii="Times New Roman" w:hAnsi="Times New Roman"/>
          <w:sz w:val="21"/>
        </w:rPr>
        <w:br/>
        <w:t>1.1. "Contributor" means each entity that creates or contributes to the creation of Modifications.</w:t>
      </w:r>
      <w:r>
        <w:rPr>
          <w:rStyle w:val="a0"/>
          <w:rFonts w:ascii="Times New Roman" w:hAnsi="Times New Roman"/>
          <w:sz w:val="21"/>
        </w:rPr>
        <w:br/>
        <w:t>1.2. "Contributor Version" means the combination of the Original Code, prior M</w:t>
      </w:r>
      <w:r>
        <w:rPr>
          <w:rStyle w:val="a0"/>
          <w:rFonts w:ascii="Times New Roman" w:hAnsi="Times New Roman"/>
          <w:sz w:val="21"/>
        </w:rPr>
        <w:t>odifications used by a Contributor, and the Modifications made by that particular Contributor.</w:t>
      </w:r>
      <w:r>
        <w:rPr>
          <w:rStyle w:val="a0"/>
          <w:rFonts w:ascii="Times New Roman" w:hAnsi="Times New Roman"/>
          <w:sz w:val="21"/>
        </w:rPr>
        <w:br/>
        <w:t>1.3. "Covered Code" means the Original Code or Modifications or the combination of the Original Code and Modifications, in each case including portions thereof.</w:t>
      </w:r>
      <w:r>
        <w:rPr>
          <w:rStyle w:val="a0"/>
          <w:rFonts w:ascii="Times New Roman" w:hAnsi="Times New Roman"/>
          <w:sz w:val="21"/>
        </w:rPr>
        <w:br/>
      </w:r>
      <w:r>
        <w:rPr>
          <w:rStyle w:val="a0"/>
          <w:rFonts w:ascii="Times New Roman" w:hAnsi="Times New Roman"/>
          <w:sz w:val="21"/>
        </w:rPr>
        <w:t>1.4. "Electronic Distribution Mechanism" means a mechanism generally accepted in the software development community for the electronic transfer of data.</w:t>
      </w:r>
      <w:r>
        <w:rPr>
          <w:rStyle w:val="a0"/>
          <w:rFonts w:ascii="Times New Roman" w:hAnsi="Times New Roman"/>
          <w:sz w:val="21"/>
        </w:rPr>
        <w:br/>
        <w:t>1.5. "Executable" means Covered Code in any form other than Source Code.</w:t>
      </w:r>
      <w:r>
        <w:rPr>
          <w:rStyle w:val="a0"/>
          <w:rFonts w:ascii="Times New Roman" w:hAnsi="Times New Roman"/>
          <w:sz w:val="21"/>
        </w:rPr>
        <w:br/>
        <w:t>1.6. "Initial Developer" means</w:t>
      </w:r>
      <w:r>
        <w:rPr>
          <w:rStyle w:val="a0"/>
          <w:rFonts w:ascii="Times New Roman" w:hAnsi="Times New Roman"/>
          <w:sz w:val="21"/>
        </w:rPr>
        <w:t xml:space="preserve"> the individual or entity identified as the Initial Developer in the Source Code notice required by Exhibit A.</w:t>
      </w:r>
      <w:r>
        <w:rPr>
          <w:rStyle w:val="a0"/>
          <w:rFonts w:ascii="Times New Roman" w:hAnsi="Times New Roman"/>
          <w:sz w:val="21"/>
        </w:rPr>
        <w:br/>
        <w:t>1.7. "Larger Work" means a work which combines Covered Code or portions thereof with code not governed by the terms of this License.</w:t>
      </w:r>
      <w:r>
        <w:rPr>
          <w:rStyle w:val="a0"/>
          <w:rFonts w:ascii="Times New Roman" w:hAnsi="Times New Roman"/>
          <w:sz w:val="21"/>
        </w:rPr>
        <w:br/>
        <w:t>1.8. "Licens</w:t>
      </w:r>
      <w:r>
        <w:rPr>
          <w:rStyle w:val="a0"/>
          <w:rFonts w:ascii="Times New Roman" w:hAnsi="Times New Roman"/>
          <w:sz w:val="21"/>
        </w:rPr>
        <w:t>e" means this document.</w:t>
      </w:r>
      <w:r>
        <w:rPr>
          <w:rStyle w:val="a0"/>
          <w:rFonts w:ascii="Times New Roman" w:hAnsi="Times New Roman"/>
          <w:sz w:val="21"/>
        </w:rPr>
        <w:br/>
        <w:t>1.8.1. "Licensable" means having the right to grant, to the maximum extent possible, whether at the time of the initial grant or subsequently acquired, any and all of the rights conveyed herein.</w:t>
      </w:r>
      <w:r>
        <w:rPr>
          <w:rStyle w:val="a0"/>
          <w:rFonts w:ascii="Times New Roman" w:hAnsi="Times New Roman"/>
          <w:sz w:val="21"/>
        </w:rPr>
        <w:br/>
        <w:t>1.9. "Modifications" means any additi</w:t>
      </w:r>
      <w:r>
        <w:rPr>
          <w:rStyle w:val="a0"/>
          <w:rFonts w:ascii="Times New Roman" w:hAnsi="Times New Roman"/>
          <w:sz w:val="21"/>
        </w:rPr>
        <w:t>on to or deletion from the substance or structure of either the Original Code or any previous Modifications. When Covered Code is released as a series of files, a Modification is:</w:t>
      </w:r>
      <w:r>
        <w:rPr>
          <w:rStyle w:val="a0"/>
          <w:rFonts w:ascii="Times New Roman" w:hAnsi="Times New Roman"/>
          <w:sz w:val="21"/>
        </w:rPr>
        <w:br/>
        <w:t xml:space="preserve">Any addition to or deletion from the contents of a file containing Original </w:t>
      </w:r>
      <w:r>
        <w:rPr>
          <w:rStyle w:val="a0"/>
          <w:rFonts w:ascii="Times New Roman" w:hAnsi="Times New Roman"/>
          <w:sz w:val="21"/>
        </w:rPr>
        <w:t>Code or previous Modifications.</w:t>
      </w:r>
      <w:r>
        <w:rPr>
          <w:rStyle w:val="a0"/>
          <w:rFonts w:ascii="Times New Roman" w:hAnsi="Times New Roman"/>
          <w:sz w:val="21"/>
        </w:rPr>
        <w:br/>
        <w:t>Any new file that contains any part of the Original Code or previous Modifications.</w:t>
      </w:r>
      <w:r>
        <w:rPr>
          <w:rStyle w:val="a0"/>
          <w:rFonts w:ascii="Times New Roman" w:hAnsi="Times New Roman"/>
          <w:sz w:val="21"/>
        </w:rPr>
        <w:br/>
        <w:t>1.10. "Original Code" means Source Code of computer software code which is described in the Source Code notice required by Exhibit A as Orig</w:t>
      </w:r>
      <w:r>
        <w:rPr>
          <w:rStyle w:val="a0"/>
          <w:rFonts w:ascii="Times New Roman" w:hAnsi="Times New Roman"/>
          <w:sz w:val="21"/>
        </w:rPr>
        <w:t>inal Code, and which, at the time of its release under this License is not already Covered Code governed by this License.</w:t>
      </w:r>
      <w:r>
        <w:rPr>
          <w:rStyle w:val="a0"/>
          <w:rFonts w:ascii="Times New Roman" w:hAnsi="Times New Roman"/>
          <w:sz w:val="21"/>
        </w:rPr>
        <w:br/>
        <w:t>1.10.1. "Patent Claims" means any patent claim(s), now owned or hereafter acquired, including without limitation, method, process, and</w:t>
      </w:r>
      <w:r>
        <w:rPr>
          <w:rStyle w:val="a0"/>
          <w:rFonts w:ascii="Times New Roman" w:hAnsi="Times New Roman"/>
          <w:sz w:val="21"/>
        </w:rPr>
        <w:t xml:space="preserve"> apparatus claims, in any patent Licensable by grantor.</w:t>
      </w:r>
      <w:r>
        <w:rPr>
          <w:rStyle w:val="a0"/>
          <w:rFonts w:ascii="Times New Roman" w:hAnsi="Times New Roman"/>
          <w:sz w:val="21"/>
        </w:rPr>
        <w:br/>
        <w:t>1.11. "Source Code" means the preferred form of the Covered Code for making modifications to it, including all modules it contains, plus any associated interface definition files, scripts used to cont</w:t>
      </w:r>
      <w:r>
        <w:rPr>
          <w:rStyle w:val="a0"/>
          <w:rFonts w:ascii="Times New Roman" w:hAnsi="Times New Roman"/>
          <w:sz w:val="21"/>
        </w:rPr>
        <w:t xml:space="preserve">rol compilation and installation of an Executable, or source code differential comparisons against either the Original Code or another well known, available Covered Code of the Contributor's choice. The Source Code can be in a compressed or archival form, </w:t>
      </w:r>
      <w:r>
        <w:rPr>
          <w:rStyle w:val="a0"/>
          <w:rFonts w:ascii="Times New Roman" w:hAnsi="Times New Roman"/>
          <w:sz w:val="21"/>
        </w:rPr>
        <w:t>provided the appropriate decompression or de-archiving software is widely available for no charge.</w:t>
      </w:r>
      <w:r>
        <w:rPr>
          <w:rStyle w:val="a0"/>
          <w:rFonts w:ascii="Times New Roman" w:hAnsi="Times New Roman"/>
          <w:sz w:val="21"/>
        </w:rPr>
        <w:br/>
        <w:t>1.12. "You" (or "Your") means an individual or a legal entity exercising rights under, and complying with all of the terms of, this License or a future versi</w:t>
      </w:r>
      <w:r>
        <w:rPr>
          <w:rStyle w:val="a0"/>
          <w:rFonts w:ascii="Times New Roman" w:hAnsi="Times New Roman"/>
          <w:sz w:val="21"/>
        </w:rPr>
        <w:t>on of this License issued under Section 6.1. For legal entities, "You" includes any entity which controls, is controlled by, or is under common control with You. For purposes of this definition, "control" means (a) the power, direct or indirect, to cause t</w:t>
      </w:r>
      <w:r>
        <w:rPr>
          <w:rStyle w:val="a0"/>
          <w:rFonts w:ascii="Times New Roman" w:hAnsi="Times New Roman"/>
          <w:sz w:val="21"/>
        </w:rPr>
        <w:t>he direction or management of such entity, whether by contract or otherwise, or (b) ownership of more than fifty percent (50%) of the outstanding shares or beneficial ownership of such entity.</w:t>
      </w:r>
      <w:r>
        <w:rPr>
          <w:rStyle w:val="a0"/>
          <w:rFonts w:ascii="Times New Roman" w:hAnsi="Times New Roman"/>
          <w:sz w:val="21"/>
        </w:rPr>
        <w:br/>
        <w:t>2. Source Code License.</w:t>
      </w:r>
      <w:r>
        <w:rPr>
          <w:rStyle w:val="a0"/>
          <w:rFonts w:ascii="Times New Roman" w:hAnsi="Times New Roman"/>
          <w:sz w:val="21"/>
        </w:rPr>
        <w:br/>
      </w:r>
      <w:r>
        <w:rPr>
          <w:rStyle w:val="a0"/>
          <w:rFonts w:ascii="Times New Roman" w:hAnsi="Times New Roman"/>
          <w:sz w:val="21"/>
        </w:rPr>
        <w:t>2.1. The Initial Developer Grant. The I</w:t>
      </w:r>
      <w:r>
        <w:rPr>
          <w:rStyle w:val="a0"/>
          <w:rFonts w:ascii="Times New Roman" w:hAnsi="Times New Roman"/>
          <w:sz w:val="21"/>
        </w:rPr>
        <w:t>nitial Developer hereby grants You a world-wide, royalty-free, non-exclusive license, subject to third party intellectual property claims:</w:t>
      </w:r>
      <w:r>
        <w:rPr>
          <w:rStyle w:val="a0"/>
          <w:rFonts w:ascii="Times New Roman" w:hAnsi="Times New Roman"/>
          <w:sz w:val="21"/>
        </w:rPr>
        <w:br/>
        <w:t>a. under intellectual property rights (other than patent or trademark) Licensable by Initial Developer to use, reprod</w:t>
      </w:r>
      <w:r>
        <w:rPr>
          <w:rStyle w:val="a0"/>
          <w:rFonts w:ascii="Times New Roman" w:hAnsi="Times New Roman"/>
          <w:sz w:val="21"/>
        </w:rPr>
        <w:t>uce, modify, display, perform, sublicense and distribute the Original Code (or portions thereof) with or without Modifications, and/or as part of a Larger Work; and</w:t>
      </w:r>
      <w:r>
        <w:rPr>
          <w:rStyle w:val="a0"/>
          <w:rFonts w:ascii="Times New Roman" w:hAnsi="Times New Roman"/>
          <w:sz w:val="21"/>
        </w:rPr>
        <w:br/>
        <w:t>b. under Patents Claims infringed by the making, using or selling of Original Code, to make</w:t>
      </w:r>
      <w:r>
        <w:rPr>
          <w:rStyle w:val="a0"/>
          <w:rFonts w:ascii="Times New Roman" w:hAnsi="Times New Roman"/>
          <w:sz w:val="21"/>
        </w:rPr>
        <w:t>, have made, use, practice, sell, and offer for sale, and/or otherwise dispose of the Original Code (or portions thereof).</w:t>
      </w:r>
      <w:r>
        <w:rPr>
          <w:rStyle w:val="a0"/>
          <w:rFonts w:ascii="Times New Roman" w:hAnsi="Times New Roman"/>
          <w:sz w:val="21"/>
        </w:rPr>
        <w:br/>
        <w:t>c. the licenses granted in this Section 2.1 (a) and (b) are effective on the date Initial Developer first distributes Original Code u</w:t>
      </w:r>
      <w:r>
        <w:rPr>
          <w:rStyle w:val="a0"/>
          <w:rFonts w:ascii="Times New Roman" w:hAnsi="Times New Roman"/>
          <w:sz w:val="21"/>
        </w:rPr>
        <w:t>nder the terms of this License.</w:t>
      </w:r>
      <w:r>
        <w:rPr>
          <w:rStyle w:val="a0"/>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w:t>
      </w:r>
      <w:r>
        <w:rPr>
          <w:rStyle w:val="a0"/>
          <w:rFonts w:ascii="Times New Roman" w:hAnsi="Times New Roman"/>
          <w:sz w:val="21"/>
        </w:rPr>
        <w:t>iginal Code or ii) the combination of the Original Code with other software or devices.</w:t>
      </w:r>
      <w:r>
        <w:rPr>
          <w:rStyle w:val="a0"/>
          <w:rFonts w:ascii="Times New Roman" w:hAnsi="Times New Roman"/>
          <w:sz w:val="21"/>
        </w:rPr>
        <w:br/>
        <w:t>2.2. Contributor Grant. Subject to third party intellectual property claims, each Contributor hereby grants You a world-wide, royalty-free, non-exclusive license</w:t>
      </w:r>
      <w:r>
        <w:rPr>
          <w:rStyle w:val="a0"/>
          <w:rFonts w:ascii="Times New Roman" w:hAnsi="Times New Roman"/>
          <w:sz w:val="21"/>
        </w:rPr>
        <w:br/>
        <w:t>a. und</w:t>
      </w:r>
      <w:r>
        <w:rPr>
          <w:rStyle w:val="a0"/>
          <w:rFonts w:ascii="Times New Roman" w:hAnsi="Times New Roman"/>
          <w:sz w:val="21"/>
        </w:rPr>
        <w:t>er intellectual property rights (other than patent or trademark) Licensable by Contributor, to use, reproduce, modify, display, perform, sublicense and distribute the Modifications created by such Contributor (or portions thereof) either on an unmodified b</w:t>
      </w:r>
      <w:r>
        <w:rPr>
          <w:rStyle w:val="a0"/>
          <w:rFonts w:ascii="Times New Roman" w:hAnsi="Times New Roman"/>
          <w:sz w:val="21"/>
        </w:rPr>
        <w:t>asis, with other Modifications, as Covered Code and/or as part of a Larger Work; and</w:t>
      </w:r>
      <w:r>
        <w:rPr>
          <w:rStyle w:val="a0"/>
          <w:rFonts w:ascii="Times New Roman" w:hAnsi="Times New Roman"/>
          <w:sz w:val="21"/>
        </w:rPr>
        <w:br/>
        <w:t>b. under Patent Claims infringed by the making, using, or selling of Modifications made by that Contributor either alone and/or in combination with its Contributor Version</w:t>
      </w:r>
      <w:r>
        <w:rPr>
          <w:rStyle w:val="a0"/>
          <w:rFonts w:ascii="Times New Roman" w:hAnsi="Times New Roman"/>
          <w:sz w:val="21"/>
        </w:rPr>
        <w:t xml:space="preserve"> (or portions of such combination), to make, use, sell, offer for sale, have made, and/or otherwise dispose of: 1) Modifications made by that Contributor (or portions thereof); and 2) the combination of Modifications made by that Contributor with its Contr</w:t>
      </w:r>
      <w:r>
        <w:rPr>
          <w:rStyle w:val="a0"/>
          <w:rFonts w:ascii="Times New Roman" w:hAnsi="Times New Roman"/>
          <w:sz w:val="21"/>
        </w:rPr>
        <w:t>ibutor Version (or portions of such combination).</w:t>
      </w:r>
      <w:r>
        <w:rPr>
          <w:rStyle w:val="a0"/>
          <w:rFonts w:ascii="Times New Roman" w:hAnsi="Times New Roman"/>
          <w:sz w:val="21"/>
        </w:rPr>
        <w:br/>
        <w:t>c. the licenses granted in Sections 2.2 (a) and 2.2 (b) are effective on the date Contributor first makes Commercial Use of the Covered Code.</w:t>
      </w:r>
      <w:r>
        <w:rPr>
          <w:rStyle w:val="a0"/>
          <w:rFonts w:ascii="Times New Roman" w:hAnsi="Times New Roman"/>
          <w:sz w:val="21"/>
        </w:rPr>
        <w:br/>
        <w:t>d. Notwithstanding Section 2.2 (b) above, no patent license is g</w:t>
      </w:r>
      <w:r>
        <w:rPr>
          <w:rStyle w:val="a0"/>
          <w:rFonts w:ascii="Times New Roman" w:hAnsi="Times New Roman"/>
          <w:sz w:val="21"/>
        </w:rPr>
        <w:t>ranted: 1) for any code that Contributor has deleted from the Contributor Version; 2) separate from the Contributor Version; 3) for infringements caused by: i) third party modifications of Contributor Version or ii) the combination of Modifications made by</w:t>
      </w:r>
      <w:r>
        <w:rPr>
          <w:rStyle w:val="a0"/>
          <w:rFonts w:ascii="Times New Roman" w:hAnsi="Times New Roman"/>
          <w:sz w:val="21"/>
        </w:rPr>
        <w:t xml:space="preserve"> that Contributor with other software (except as part of the Contributor Version) or other devices; or 4) under Patent Claims infringed by Covered Code in the absence of Modifications made by that Contributor.</w:t>
      </w:r>
      <w:r>
        <w:rPr>
          <w:rStyle w:val="a0"/>
          <w:rFonts w:ascii="Times New Roman" w:hAnsi="Times New Roman"/>
          <w:sz w:val="21"/>
        </w:rPr>
        <w:br/>
        <w:t>3. Distribution Obligations.</w:t>
      </w:r>
      <w:r>
        <w:rPr>
          <w:rStyle w:val="a0"/>
          <w:rFonts w:ascii="Times New Roman" w:hAnsi="Times New Roman"/>
          <w:sz w:val="21"/>
        </w:rPr>
        <w:br/>
        <w:t xml:space="preserve">3.1. Application </w:t>
      </w:r>
      <w:r>
        <w:rPr>
          <w:rStyle w:val="a0"/>
          <w:rFonts w:ascii="Times New Roman" w:hAnsi="Times New Roman"/>
          <w:sz w:val="21"/>
        </w:rPr>
        <w:t>of License. The Modifications which You create or to which You contribute are governed by the terms of this License, including without limitation Section 2.2. The Source Code version of Covered Code may be distributed only under the terms of this License o</w:t>
      </w:r>
      <w:r>
        <w:rPr>
          <w:rStyle w:val="a0"/>
          <w:rFonts w:ascii="Times New Roman" w:hAnsi="Times New Roman"/>
          <w:sz w:val="21"/>
        </w:rPr>
        <w:t>r a future version of this License released under Section 6.1, and You must include a copy of this License with every copy of the Source Code You distribute. You may not offer or impose any terms on any Source Code version that alters or restricts the appl</w:t>
      </w:r>
      <w:r>
        <w:rPr>
          <w:rStyle w:val="a0"/>
          <w:rFonts w:ascii="Times New Roman" w:hAnsi="Times New Roman"/>
          <w:sz w:val="21"/>
        </w:rPr>
        <w:t>icable version of this License or the recipients' rights hereunder. However, You may include an additional document offering the additional rights described in Section 3.5.</w:t>
      </w:r>
      <w:r>
        <w:rPr>
          <w:rStyle w:val="a0"/>
          <w:rFonts w:ascii="Times New Roman" w:hAnsi="Times New Roman"/>
          <w:sz w:val="21"/>
        </w:rPr>
        <w:br/>
        <w:t>3.2. Availability of Source Code. Any Modification which You create or to which You</w:t>
      </w:r>
      <w:r>
        <w:rPr>
          <w:rStyle w:val="a0"/>
          <w:rFonts w:ascii="Times New Roman" w:hAnsi="Times New Roman"/>
          <w:sz w:val="21"/>
        </w:rPr>
        <w:t xml:space="preserve"> contribute must be made available in Source Code form under the terms of this License either on the same media as an Executable version or via an accepted Electronic Distribution Mechanism to anyone to whom you made an Executable version available; and if</w:t>
      </w:r>
      <w:r>
        <w:rPr>
          <w:rStyle w:val="a0"/>
          <w:rFonts w:ascii="Times New Roman" w:hAnsi="Times New Roman"/>
          <w:sz w:val="21"/>
        </w:rPr>
        <w:t xml:space="preserve"> made available via Electronic Distribution Mechanism, must remain available for at least twelve (12) months </w:t>
      </w:r>
      <w:r>
        <w:rPr>
          <w:rStyle w:val="a0"/>
          <w:rFonts w:ascii="Times New Roman" w:hAnsi="Times New Roman"/>
          <w:sz w:val="21"/>
        </w:rPr>
        <w:t>after the date it initially became available, or at least six (6) months after a subsequent version of that particular Modification has been made a</w:t>
      </w:r>
      <w:r>
        <w:rPr>
          <w:rStyle w:val="a0"/>
          <w:rFonts w:ascii="Times New Roman" w:hAnsi="Times New Roman"/>
          <w:sz w:val="21"/>
        </w:rPr>
        <w:t>vailable to such recipients. You are responsible for ensuring that the Source Code version remains available even if the Electronic Distribution Mechanism is maintained by a third party.</w:t>
      </w:r>
      <w:r>
        <w:rPr>
          <w:rStyle w:val="a0"/>
          <w:rFonts w:ascii="Times New Roman" w:hAnsi="Times New Roman"/>
          <w:sz w:val="21"/>
        </w:rPr>
        <w:br/>
        <w:t>3.3. Description of Modifications. You must cause all Covered Code to</w:t>
      </w:r>
      <w:r>
        <w:rPr>
          <w:rStyle w:val="a0"/>
          <w:rFonts w:ascii="Times New Roman" w:hAnsi="Times New Roman"/>
          <w:sz w:val="21"/>
        </w:rPr>
        <w:t xml:space="preserve"> which You contribute to contain a file documenting the changes You made to create that Covered Code and the date of any change. You must include a prominent statement that the Modification is derived, directly or indirectly, from Original Code provided by</w:t>
      </w:r>
      <w:r>
        <w:rPr>
          <w:rStyle w:val="a0"/>
          <w:rFonts w:ascii="Times New Roman" w:hAnsi="Times New Roman"/>
          <w:sz w:val="21"/>
        </w:rPr>
        <w:t xml:space="preserve"> the Initial Developer and including the name of the Initial Developer in (a) the Source Code, and (b) in any notice in an Executable version or related documentation in which You describe the origin or ownership of the Covered Code.</w:t>
      </w:r>
      <w:r>
        <w:rPr>
          <w:rStyle w:val="a0"/>
          <w:rFonts w:ascii="Times New Roman" w:hAnsi="Times New Roman"/>
          <w:sz w:val="21"/>
        </w:rPr>
        <w:br/>
        <w:t>3.4. Intellectual Prop</w:t>
      </w:r>
      <w:r>
        <w:rPr>
          <w:rStyle w:val="a0"/>
          <w:rFonts w:ascii="Times New Roman" w:hAnsi="Times New Roman"/>
          <w:sz w:val="21"/>
        </w:rPr>
        <w:t>erty Matters</w:t>
      </w:r>
      <w:r>
        <w:rPr>
          <w:rStyle w:val="a0"/>
          <w:rFonts w:ascii="Times New Roman" w:hAnsi="Times New Roman"/>
          <w:sz w:val="21"/>
        </w:rPr>
        <w:br/>
        <w:t>(a) Third Party Claims</w:t>
      </w:r>
      <w:r>
        <w:rPr>
          <w:rStyle w:val="a0"/>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w:t>
      </w:r>
      <w:r>
        <w:rPr>
          <w:rStyle w:val="a0"/>
          <w:rFonts w:ascii="Times New Roman" w:hAnsi="Times New Roman"/>
          <w:sz w:val="21"/>
        </w:rPr>
        <w:t>e with the Source Code distribution titled "LEGAL" which describes the claim and the party making the claim in sufficient detail that a recipient will know whom to contact. If Contributor obtains such knowledge after the Modification is made available as d</w:t>
      </w:r>
      <w:r>
        <w:rPr>
          <w:rStyle w:val="a0"/>
          <w:rFonts w:ascii="Times New Roman" w:hAnsi="Times New Roman"/>
          <w:sz w:val="21"/>
        </w:rPr>
        <w:t xml:space="preserve">escribed in Section 3.2, Contributor shall promptly modify the LEGAL file in all copies Contributor makes available thereafter and shall take other steps (such as notifying appropriate mailing lists or newsgroups) reasonably calculated to inform those who </w:t>
      </w:r>
      <w:r>
        <w:rPr>
          <w:rStyle w:val="a0"/>
          <w:rFonts w:ascii="Times New Roman" w:hAnsi="Times New Roman"/>
          <w:sz w:val="21"/>
        </w:rPr>
        <w:t>received the Covered Code that new knowledge has been obtained.</w:t>
      </w:r>
      <w:r>
        <w:rPr>
          <w:rStyle w:val="a0"/>
          <w:rFonts w:ascii="Times New Roman" w:hAnsi="Times New Roman"/>
          <w:sz w:val="21"/>
        </w:rPr>
        <w:br/>
        <w:t>(b) Contributor APIs</w:t>
      </w:r>
      <w:r>
        <w:rPr>
          <w:rStyle w:val="a0"/>
          <w:rFonts w:ascii="Times New Roman" w:hAnsi="Times New Roman"/>
          <w:sz w:val="21"/>
        </w:rPr>
        <w:br/>
        <w:t>If Contributor's Modifications include an application programming interface and Contributor has knowledge of patent licenses which are reasonably necessary to implement th</w:t>
      </w:r>
      <w:r>
        <w:rPr>
          <w:rStyle w:val="a0"/>
          <w:rFonts w:ascii="Times New Roman" w:hAnsi="Times New Roman"/>
          <w:sz w:val="21"/>
        </w:rPr>
        <w:t>at API, Contributor must also include this information in the LEGAL file.</w:t>
      </w:r>
      <w:r>
        <w:rPr>
          <w:rStyle w:val="a0"/>
          <w:rFonts w:ascii="Times New Roman" w:hAnsi="Times New Roman"/>
          <w:sz w:val="21"/>
        </w:rPr>
        <w:br/>
        <w:t>(c) Representations.</w:t>
      </w:r>
      <w:r>
        <w:rPr>
          <w:rStyle w:val="a0"/>
          <w:rFonts w:ascii="Times New Roman" w:hAnsi="Times New Roman"/>
          <w:sz w:val="21"/>
        </w:rPr>
        <w:br/>
        <w:t>Contributor represents that, except as disclosed pursuant to Section 3.4 (a) above, Contributor believes that Contributor's Modifications are Contributor's origi</w:t>
      </w:r>
      <w:r>
        <w:rPr>
          <w:rStyle w:val="a0"/>
          <w:rFonts w:ascii="Times New Roman" w:hAnsi="Times New Roman"/>
          <w:sz w:val="21"/>
        </w:rPr>
        <w:t>nal creation(s) and/or Contributor has sufficient rights to grant the rights conveyed by this License.</w:t>
      </w:r>
      <w:r>
        <w:rPr>
          <w:rStyle w:val="a0"/>
          <w:rFonts w:ascii="Times New Roman" w:hAnsi="Times New Roman"/>
          <w:sz w:val="21"/>
        </w:rPr>
        <w:br/>
        <w:t>3.5. Required Notices. You must duplicate the notice in Exhibit A in each file of the Source Code. If it is not possible to put such notice in a particul</w:t>
      </w:r>
      <w:r>
        <w:rPr>
          <w:rStyle w:val="a0"/>
          <w:rFonts w:ascii="Times New Roman" w:hAnsi="Times New Roman"/>
          <w:sz w:val="21"/>
        </w:rPr>
        <w:t>ar Source Code file due to its structure, then You must include such notice in a location (such as a relevant directory) where a user would be likely to look for such a notice. If You created one or more Modification(s) You may add your name as a Contribut</w:t>
      </w:r>
      <w:r>
        <w:rPr>
          <w:rStyle w:val="a0"/>
          <w:rFonts w:ascii="Times New Roman" w:hAnsi="Times New Roman"/>
          <w:sz w:val="21"/>
        </w:rPr>
        <w:t>or to the notice described in Exhibit A. You must also duplicate this License in any documentation for the Source Code where You describe recipients' rights or ownership rights relating to Covered Code. You may choose to offer, and to charge a fee for, war</w:t>
      </w:r>
      <w:r>
        <w:rPr>
          <w:rStyle w:val="a0"/>
          <w:rFonts w:ascii="Times New Roman" w:hAnsi="Times New Roman"/>
          <w:sz w:val="21"/>
        </w:rPr>
        <w:t>ranty, support, indemnity or liability obligations to one or more recipients of Covered Code. However, You may do so only on Your own behalf, and not on behalf of the Initial Developer or any Contributor. You must make it absolutely clear than any such war</w:t>
      </w:r>
      <w:r>
        <w:rPr>
          <w:rStyle w:val="a0"/>
          <w:rFonts w:ascii="Times New Roman" w:hAnsi="Times New Roman"/>
          <w:sz w:val="21"/>
        </w:rPr>
        <w:t>ranty, support, indemnity or liability obligation is offered by You alone, and You hereby agree to indemnify the Initial Developer and every Contributor for any liability incurred by the Initial Developer or such Contributor as a result of warranty, suppor</w:t>
      </w:r>
      <w:r>
        <w:rPr>
          <w:rStyle w:val="a0"/>
          <w:rFonts w:ascii="Times New Roman" w:hAnsi="Times New Roman"/>
          <w:sz w:val="21"/>
        </w:rPr>
        <w:t>t, indemnity or liability terms You offer.</w:t>
      </w:r>
      <w:r>
        <w:rPr>
          <w:rStyle w:val="a0"/>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w:t>
      </w:r>
      <w:r>
        <w:rPr>
          <w:rStyle w:val="a0"/>
          <w:rFonts w:ascii="Times New Roman" w:hAnsi="Times New Roman"/>
          <w:sz w:val="21"/>
        </w:rPr>
        <w:t>a notice stating that the Source Code version of the Covered Code is available under the terms of this License, including a description of how and where You have fulfilled the obligations of Section 3.2. The notice must be conspicuously included in any not</w:t>
      </w:r>
      <w:r>
        <w:rPr>
          <w:rStyle w:val="a0"/>
          <w:rFonts w:ascii="Times New Roman" w:hAnsi="Times New Roman"/>
          <w:sz w:val="21"/>
        </w:rPr>
        <w:t xml:space="preserve">ice in an Executable version, related documentation or collateral in which You </w:t>
      </w:r>
      <w:r>
        <w:rPr>
          <w:rStyle w:val="a0"/>
          <w:rFonts w:ascii="Times New Roman" w:hAnsi="Times New Roman"/>
          <w:sz w:val="21"/>
        </w:rPr>
        <w:t>describe recipients' rights relating to the Covered Code. You may distribute the Executable version of Covered Code or ownership rights under a license of Your choice, which may</w:t>
      </w:r>
      <w:r>
        <w:rPr>
          <w:rStyle w:val="a0"/>
          <w:rFonts w:ascii="Times New Roman" w:hAnsi="Times New Roman"/>
          <w:sz w:val="21"/>
        </w:rPr>
        <w:t xml:space="preserve"> contain terms different from this License, provided that You are in compliance with the terms of this License and that the license for the Executable version does not attempt to limit or alter the recipient's rights in the Source Code version from the rig</w:t>
      </w:r>
      <w:r>
        <w:rPr>
          <w:rStyle w:val="a0"/>
          <w:rFonts w:ascii="Times New Roman" w:hAnsi="Times New Roman"/>
          <w:sz w:val="21"/>
        </w:rPr>
        <w:t>hts set forth in this License. If You distribute the Executable version under a different license You must make it absolutely clear that any terms which differ from this License are offered by You alone, not by the Initial Developer or any Contributor. You</w:t>
      </w:r>
      <w:r>
        <w:rPr>
          <w:rStyle w:val="a0"/>
          <w:rFonts w:ascii="Times New Roman" w:hAnsi="Times New Roman"/>
          <w:sz w:val="21"/>
        </w:rPr>
        <w:t xml:space="preserve"> hereby agree to indemnify the Initial Developer and every Contributor for any liability incurred by the Initial Developer or such Contributor as a result of any such terms You offer.</w:t>
      </w:r>
      <w:r>
        <w:rPr>
          <w:rStyle w:val="a0"/>
          <w:rFonts w:ascii="Times New Roman" w:hAnsi="Times New Roman"/>
          <w:sz w:val="21"/>
        </w:rPr>
        <w:br/>
        <w:t>3.7. Larger Works. You may create a Larger Work by combining Covered Cod</w:t>
      </w:r>
      <w:r>
        <w:rPr>
          <w:rStyle w:val="a0"/>
          <w:rFonts w:ascii="Times New Roman" w:hAnsi="Times New Roman"/>
          <w:sz w:val="21"/>
        </w:rPr>
        <w:t>e with other code not governed by the terms of this License and distribute the Larger Work as a single product. In such a case, You must make sure the requirements of this License are fulfilled for the Covered Code.</w:t>
      </w:r>
      <w:r>
        <w:rPr>
          <w:rStyle w:val="a0"/>
          <w:rFonts w:ascii="Times New Roman" w:hAnsi="Times New Roman"/>
          <w:sz w:val="21"/>
        </w:rPr>
        <w:br/>
        <w:t>4. Inability to Comply Due to Statute or</w:t>
      </w:r>
      <w:r>
        <w:rPr>
          <w:rStyle w:val="a0"/>
          <w:rFonts w:ascii="Times New Roman" w:hAnsi="Times New Roman"/>
          <w:sz w:val="21"/>
        </w:rPr>
        <w:t xml:space="preserve"> Regulation.</w:t>
      </w:r>
      <w:r>
        <w:rPr>
          <w:rStyle w:val="a0"/>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w:t>
      </w:r>
      <w:r>
        <w:rPr>
          <w:rStyle w:val="a0"/>
          <w:rFonts w:ascii="Times New Roman" w:hAnsi="Times New Roman"/>
          <w:sz w:val="21"/>
        </w:rPr>
        <w:t>xtent possible; and (b) describe the limitations and the code they affect. Such description must be included in the LEGAL file described in Section 3.4 and must be included with all distributions of the Source Code. Except to the extent prohibited by statu</w:t>
      </w:r>
      <w:r>
        <w:rPr>
          <w:rStyle w:val="a0"/>
          <w:rFonts w:ascii="Times New Roman" w:hAnsi="Times New Roman"/>
          <w:sz w:val="21"/>
        </w:rPr>
        <w:t>te or regulation, such description must be sufficiently detailed for a recipient of ordinary skill to be able to understand it.</w:t>
      </w:r>
      <w:r>
        <w:rPr>
          <w:rStyle w:val="a0"/>
          <w:rFonts w:ascii="Times New Roman" w:hAnsi="Times New Roman"/>
          <w:sz w:val="21"/>
        </w:rPr>
        <w:br/>
      </w:r>
      <w:r>
        <w:rPr>
          <w:rStyle w:val="a0"/>
          <w:rFonts w:ascii="Times New Roman" w:hAnsi="Times New Roman"/>
          <w:sz w:val="21"/>
        </w:rPr>
        <w:br/>
        <w:t>5. Application of this License.</w:t>
      </w:r>
      <w:r>
        <w:rPr>
          <w:rStyle w:val="a0"/>
          <w:rFonts w:ascii="Times New Roman" w:hAnsi="Times New Roman"/>
          <w:sz w:val="21"/>
        </w:rPr>
        <w:br/>
        <w:t xml:space="preserve">This License applies to code to which the Initial Developer has attached the notice in Exhibit </w:t>
      </w:r>
      <w:r>
        <w:rPr>
          <w:rStyle w:val="a0"/>
          <w:rFonts w:ascii="Times New Roman" w:hAnsi="Times New Roman"/>
          <w:sz w:val="21"/>
        </w:rPr>
        <w:t>A and to related Covered Code.</w:t>
      </w:r>
      <w:r>
        <w:rPr>
          <w:rStyle w:val="a0"/>
          <w:rFonts w:ascii="Times New Roman" w:hAnsi="Times New Roman"/>
          <w:sz w:val="21"/>
        </w:rPr>
        <w:br/>
        <w:t>6. Versions of the License.</w:t>
      </w:r>
      <w:r>
        <w:rPr>
          <w:rStyle w:val="a0"/>
          <w:rFonts w:ascii="Times New Roman" w:hAnsi="Times New Roman"/>
          <w:sz w:val="21"/>
        </w:rPr>
        <w:br/>
        <w:t>6.1. New Versions</w:t>
      </w:r>
      <w:r>
        <w:rPr>
          <w:rStyle w:val="a0"/>
          <w:rFonts w:ascii="Times New Roman" w:hAnsi="Times New Roman"/>
          <w:sz w:val="21"/>
        </w:rPr>
        <w:br/>
        <w:t>Netscape Communications Corporation ("Netscape") may publish revised and/or new versions of the License from time to time. Each version will be given a distinguishing version numb</w:t>
      </w:r>
      <w:r>
        <w:rPr>
          <w:rStyle w:val="a0"/>
          <w:rFonts w:ascii="Times New Roman" w:hAnsi="Times New Roman"/>
          <w:sz w:val="21"/>
        </w:rPr>
        <w:t>er.</w:t>
      </w:r>
      <w:r>
        <w:rPr>
          <w:rStyle w:val="a0"/>
          <w:rFonts w:ascii="Times New Roman" w:hAnsi="Times New Roman"/>
          <w:sz w:val="21"/>
        </w:rPr>
        <w:br/>
        <w:t>6.2. Effect of New Versions</w:t>
      </w:r>
      <w:r>
        <w:rPr>
          <w:rStyle w:val="a0"/>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w:t>
      </w:r>
      <w:r>
        <w:rPr>
          <w:rStyle w:val="a0"/>
          <w:rFonts w:ascii="Times New Roman" w:hAnsi="Times New Roman"/>
          <w:sz w:val="21"/>
        </w:rPr>
        <w:t>t version of the License published by Netscape. No one other than Netscape has the right to modify the terms applicable to Covered Code created under this License.</w:t>
      </w:r>
      <w:r>
        <w:rPr>
          <w:rStyle w:val="a0"/>
          <w:rFonts w:ascii="Times New Roman" w:hAnsi="Times New Roman"/>
          <w:sz w:val="21"/>
        </w:rPr>
        <w:br/>
        <w:t>6.3. Derivative Works</w:t>
      </w:r>
      <w:r>
        <w:rPr>
          <w:rStyle w:val="a0"/>
          <w:rFonts w:ascii="Times New Roman" w:hAnsi="Times New Roman"/>
          <w:sz w:val="21"/>
        </w:rPr>
        <w:br/>
        <w:t>If You create or use a modified version of this License (which you may</w:t>
      </w:r>
      <w:r>
        <w:rPr>
          <w:rStyle w:val="a0"/>
          <w:rFonts w:ascii="Times New Roman" w:hAnsi="Times New Roman"/>
          <w:sz w:val="21"/>
        </w:rPr>
        <w:t xml:space="preserve"> only do in order to apply it to code which is not already Covered Code governed by this License), You must (a) rename Your license so that the phrases "Mozilla", "MOZILLAPL", "MOZPL", "Netscape", "MPL", "NPL" or any confusingly similar phrase do not appea</w:t>
      </w:r>
      <w:r>
        <w:rPr>
          <w:rStyle w:val="a0"/>
          <w:rFonts w:ascii="Times New Roman" w:hAnsi="Times New Roman"/>
          <w:sz w:val="21"/>
        </w:rPr>
        <w:t>r in your license (except to note that your license differs from this License) and (b) otherwise make it clear that Your version of the license contains terms which differ from the Mozilla Public License and Netscape Public License. (Filling in the name of</w:t>
      </w:r>
      <w:r>
        <w:rPr>
          <w:rStyle w:val="a0"/>
          <w:rFonts w:ascii="Times New Roman" w:hAnsi="Times New Roman"/>
          <w:sz w:val="21"/>
        </w:rPr>
        <w:t xml:space="preserve"> the Initial Developer, Original Code or Contributor in the notice described in Exhibit A shall not of themselves be deemed to be modifications of this License.)</w:t>
      </w:r>
      <w:r>
        <w:rPr>
          <w:rStyle w:val="a0"/>
          <w:rFonts w:ascii="Times New Roman" w:hAnsi="Times New Roman"/>
          <w:sz w:val="21"/>
        </w:rPr>
        <w:br/>
        <w:t>7. DISCLAIMER OF WARRANTY</w:t>
      </w:r>
      <w:r>
        <w:rPr>
          <w:rStyle w:val="a0"/>
          <w:rFonts w:ascii="Times New Roman" w:hAnsi="Times New Roman"/>
          <w:sz w:val="21"/>
        </w:rPr>
        <w:br/>
        <w:t>COVERED CODE IS PROVIDED UNDER THIS LICENSE ON AN "AS IS" BASIS, WIT</w:t>
      </w:r>
      <w:r>
        <w:rPr>
          <w:rStyle w:val="a0"/>
          <w:rFonts w:ascii="Times New Roman" w:hAnsi="Times New Roman"/>
          <w:sz w:val="21"/>
        </w:rPr>
        <w:t xml:space="preserve">HOUT WARRANTY OF ANY KIND, EITHER EXPRESSED OR IMPLIED, INCLUDING, WITHOUT LIMITATION, </w:t>
      </w:r>
      <w:r>
        <w:rPr>
          <w:rStyle w:val="a0"/>
          <w:rFonts w:ascii="Times New Roman" w:hAnsi="Times New Roman"/>
          <w:sz w:val="21"/>
        </w:rPr>
        <w:t>WARRANTIES THAT THE COVERED CODE IS FREE OF DEFECTS, MERCHANTABLE, FIT FOR A PARTICULAR PURPOSE OR NON-INFRINGING. THE ENTIRE RISK AS TO THE QUALITY AND PERFORMANCE OF T</w:t>
      </w:r>
      <w:r>
        <w:rPr>
          <w:rStyle w:val="a0"/>
          <w:rFonts w:ascii="Times New Roman" w:hAnsi="Times New Roman"/>
          <w:sz w:val="21"/>
        </w:rPr>
        <w:t>HE COVERED CODE IS WITH YOU. SHOULD ANY COVERED CODE PROVE DEFECTIVE IN ANY RESPECT, YOU (NOT THE INITIAL DEVELOPER OR ANY OTHER CONTRIBUTOR) ASSUME THE COST OF ANY NECESSARY SERVICING, REPAIR OR CORRECTION. THIS DISCLAIMER OF WARRANTY CONSTITUTES AN ESSEN</w:t>
      </w:r>
      <w:r>
        <w:rPr>
          <w:rStyle w:val="a0"/>
          <w:rFonts w:ascii="Times New Roman" w:hAnsi="Times New Roman"/>
          <w:sz w:val="21"/>
        </w:rPr>
        <w:t>TIAL PART OF THIS LICENSE. NO USE OF ANY COVERED CODE IS AUTHORIZED HEREUNDER EXCEPT UNDER THIS DISCLAIMER.</w:t>
      </w:r>
      <w:r>
        <w:rPr>
          <w:rStyle w:val="a0"/>
          <w:rFonts w:ascii="Times New Roman" w:hAnsi="Times New Roman"/>
          <w:sz w:val="21"/>
        </w:rPr>
        <w:br/>
        <w:t>8. Termination</w:t>
      </w:r>
      <w:r>
        <w:rPr>
          <w:rStyle w:val="a0"/>
          <w:rFonts w:ascii="Times New Roman" w:hAnsi="Times New Roman"/>
          <w:sz w:val="21"/>
        </w:rPr>
        <w:br/>
        <w:t>8.1. This License and the rights granted hereunder will terminate automatically if You fail to comply with terms herein and fail to c</w:t>
      </w:r>
      <w:r>
        <w:rPr>
          <w:rStyle w:val="a0"/>
          <w:rFonts w:ascii="Times New Roman" w:hAnsi="Times New Roman"/>
          <w:sz w:val="21"/>
        </w:rPr>
        <w:t>ure such breach within 30 days of becoming aware of the breach. All sublicenses to the Covered Code which are properly granted shall survive any termination of this License. Provisions which, by their nature, must remain in effect beyond the termination of</w:t>
      </w:r>
      <w:r>
        <w:rPr>
          <w:rStyle w:val="a0"/>
          <w:rFonts w:ascii="Times New Roman" w:hAnsi="Times New Roman"/>
          <w:sz w:val="21"/>
        </w:rPr>
        <w:t xml:space="preserve"> this License shall survive.</w:t>
      </w:r>
      <w:r>
        <w:rPr>
          <w:rStyle w:val="a0"/>
          <w:rFonts w:ascii="Times New Roman" w:hAnsi="Times New Roman"/>
          <w:sz w:val="21"/>
        </w:rPr>
        <w:br/>
        <w:t xml:space="preserve">8.2. If You initiate litigation by asserting a patent infringement claim (excluding declatory judgment actions) against Initial Developer or a Contributor (the Initial Developer or Contributor against whom You file such action </w:t>
      </w:r>
      <w:r>
        <w:rPr>
          <w:rStyle w:val="a0"/>
          <w:rFonts w:ascii="Times New Roman" w:hAnsi="Times New Roman"/>
          <w:sz w:val="21"/>
        </w:rPr>
        <w:t>is referred to as "Participant") alleging that:</w:t>
      </w:r>
      <w:r>
        <w:rPr>
          <w:rStyle w:val="a0"/>
          <w:rFonts w:ascii="Times New Roman" w:hAnsi="Times New Roman"/>
          <w:sz w:val="21"/>
        </w:rPr>
        <w:br/>
        <w:t>a. such Participant's Contributor Version directly or indirectly infringes any patent, then any and all rights granted by such Participant to You under Sections 2.1 and/or 2.2 of this License shall, upon 60 d</w:t>
      </w:r>
      <w:r>
        <w:rPr>
          <w:rStyle w:val="a0"/>
          <w:rFonts w:ascii="Times New Roman" w:hAnsi="Times New Roman"/>
          <w:sz w:val="21"/>
        </w:rPr>
        <w:t>ays notice from Participant terminate prospectively, unless if within 60 days after receipt of notice You either: (i) agree in writing to pay Participant a mutually agreeable reasonable royalty for Your past and future use of Modifications made by such Par</w:t>
      </w:r>
      <w:r>
        <w:rPr>
          <w:rStyle w:val="a0"/>
          <w:rFonts w:ascii="Times New Roman" w:hAnsi="Times New Roman"/>
          <w:sz w:val="21"/>
        </w:rPr>
        <w:t>ticipant, or (ii) withdraw Your litigation claim with respect to the Contributor Version against such Participant. If within 60 days of notice, a reasonable royalty and payment arrangement are not mutually agreed upon in writing by the parties or the litig</w:t>
      </w:r>
      <w:r>
        <w:rPr>
          <w:rStyle w:val="a0"/>
          <w:rFonts w:ascii="Times New Roman" w:hAnsi="Times New Roman"/>
          <w:sz w:val="21"/>
        </w:rPr>
        <w:t>ation claim is not withdrawn, the rights granted by Participant to You under Sections 2.1 and/or 2.2 automatically terminate at the expiration of the 60 day notice period specified above.</w:t>
      </w:r>
      <w:r>
        <w:rPr>
          <w:rStyle w:val="a0"/>
          <w:rFonts w:ascii="Times New Roman" w:hAnsi="Times New Roman"/>
          <w:sz w:val="21"/>
        </w:rPr>
        <w:br/>
        <w:t xml:space="preserve">b. any software, hardware, or device, other than such Participant's </w:t>
      </w:r>
      <w:r>
        <w:rPr>
          <w:rStyle w:val="a0"/>
          <w:rFonts w:ascii="Times New Roman" w:hAnsi="Times New Roman"/>
          <w:sz w:val="21"/>
        </w:rPr>
        <w:t>Contributor Version, directly or indirectly infringes any patent, then any rights granted to You by such Participant under Sections 2.1(b) and 2.2(b) are revoked effective as of the date You first made, used, sold, distributed, or had made, Modifications m</w:t>
      </w:r>
      <w:r>
        <w:rPr>
          <w:rStyle w:val="a0"/>
          <w:rFonts w:ascii="Times New Roman" w:hAnsi="Times New Roman"/>
          <w:sz w:val="21"/>
        </w:rPr>
        <w:t>ade by that Participant.</w:t>
      </w:r>
      <w:r>
        <w:rPr>
          <w:rStyle w:val="a0"/>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w:t>
      </w:r>
      <w:r>
        <w:rPr>
          <w:rStyle w:val="a0"/>
          <w:rFonts w:ascii="Times New Roman" w:hAnsi="Times New Roman"/>
          <w:sz w:val="21"/>
        </w:rPr>
        <w:t>or to the initiation of patent infringement litigation, then the reasonable value of the licenses granted by such Participant under Sections 2.1 or 2.2 shall be taken into account in determining the amount or value of any payment or license.</w:t>
      </w:r>
      <w:r>
        <w:rPr>
          <w:rStyle w:val="a0"/>
          <w:rFonts w:ascii="Times New Roman" w:hAnsi="Times New Roman"/>
          <w:sz w:val="21"/>
        </w:rPr>
        <w:br/>
        <w:t>8.4. In the ev</w:t>
      </w:r>
      <w:r>
        <w:rPr>
          <w:rStyle w:val="a0"/>
          <w:rFonts w:ascii="Times New Roman" w:hAnsi="Times New Roman"/>
          <w:sz w:val="21"/>
        </w:rPr>
        <w:t>ent of termination under Sections 8.1 or 8.2 above, all end user license agreements (excluding distributors and resellers) which have been validly granted by You or any distributor hereunder prior to termination shall survive termination.</w:t>
      </w:r>
      <w:r>
        <w:rPr>
          <w:rStyle w:val="a0"/>
          <w:rFonts w:ascii="Times New Roman" w:hAnsi="Times New Roman"/>
          <w:sz w:val="21"/>
        </w:rPr>
        <w:br/>
        <w:t xml:space="preserve">9. LIMITATION OF </w:t>
      </w:r>
      <w:r>
        <w:rPr>
          <w:rStyle w:val="a0"/>
          <w:rFonts w:ascii="Times New Roman" w:hAnsi="Times New Roman"/>
          <w:sz w:val="21"/>
        </w:rPr>
        <w:t>LIABILITY</w:t>
      </w:r>
      <w:r>
        <w:rPr>
          <w:rStyle w:val="a0"/>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w:t>
      </w:r>
      <w:r>
        <w:rPr>
          <w:rStyle w:val="a0"/>
          <w:rFonts w:ascii="Times New Roman" w:hAnsi="Times New Roman"/>
          <w:sz w:val="21"/>
        </w:rPr>
        <w:t xml:space="preserve"> LIABLE TO ANY PERSON FOR ANY INDIRECT, SPECIAL, INCIDENTAL, OR CONSEQUENTIAL DAMAGES OF ANY CHARACTER INCLUDING, WITHOUT LIMITATION, DAMAGES FOR LOSS OF GOODWILL, WORK STOPPAGE, COMPUTER FAILURE OR MALFUNCTION, OR ANY </w:t>
      </w:r>
      <w:r>
        <w:rPr>
          <w:rStyle w:val="a0"/>
          <w:rFonts w:ascii="Times New Roman" w:hAnsi="Times New Roman"/>
          <w:sz w:val="21"/>
        </w:rPr>
        <w:t>AND ALL OTHER COMMERCIAL DAMAGES OR L</w:t>
      </w:r>
      <w:r>
        <w:rPr>
          <w:rStyle w:val="a0"/>
          <w:rFonts w:ascii="Times New Roman" w:hAnsi="Times New Roman"/>
          <w:sz w:val="21"/>
        </w:rPr>
        <w:t>OSSES, EVEN IF SUCH PARTY SHALL HAVE BEEN INFORMED OF THE POSSIBILITY OF SUCH DAMAGES. THIS LIMITATION OF LIABILITY SHALL NOT APPLY TO LIABILITY FOR DEATH OR PERSONAL INJURY RESULTING FROM SUCH PARTY'S NEGLIGENCE TO THE EXTENT APPLICABLE LAW PROHIBITS SUCH</w:t>
      </w:r>
      <w:r>
        <w:rPr>
          <w:rStyle w:val="a0"/>
          <w:rFonts w:ascii="Times New Roman" w:hAnsi="Times New Roman"/>
          <w:sz w:val="21"/>
        </w:rPr>
        <w:t xml:space="preserve"> LIMITATION. SOME JURISDICTIONS DO NOT ALLOW THE EXCLUSION OR LIMITATION OF INCIDENTAL OR CONSEQUENTIAL DAMAGES, SO THIS EXCLUSION AND LIMITATION MAY NOT APPLY TO YOU.</w:t>
      </w:r>
      <w:r>
        <w:rPr>
          <w:rStyle w:val="a0"/>
          <w:rFonts w:ascii="Times New Roman" w:hAnsi="Times New Roman"/>
          <w:sz w:val="21"/>
        </w:rPr>
        <w:br/>
        <w:t>10. U.S. government end users</w:t>
      </w:r>
      <w:r>
        <w:rPr>
          <w:rStyle w:val="a0"/>
          <w:rFonts w:ascii="Times New Roman" w:hAnsi="Times New Roman"/>
          <w:sz w:val="21"/>
        </w:rPr>
        <w:br/>
        <w:t>The Covered Code is a "commercial item," as that term is d</w:t>
      </w:r>
      <w:r>
        <w:rPr>
          <w:rStyle w:val="a0"/>
          <w:rFonts w:ascii="Times New Roman" w:hAnsi="Times New Roman"/>
          <w:sz w:val="21"/>
        </w:rPr>
        <w:t>efined in 48 C.F.R. 2.101 (Oct. 1995), consisting of "commercial computer software" and "commercial computer software documentation," as such terms are used in 48 C.F.R. 12.212 (Sept. 1995). Consistent with 48 C.F.R. 12.212 and 48 C.F.R. 227.7202-1 through</w:t>
      </w:r>
      <w:r>
        <w:rPr>
          <w:rStyle w:val="a0"/>
          <w:rFonts w:ascii="Times New Roman" w:hAnsi="Times New Roman"/>
          <w:sz w:val="21"/>
        </w:rPr>
        <w:t xml:space="preserve"> 227.7202-4 (June 1995), all U.S. Government End Users acquire Covered Code with only those rights set forth herein.</w:t>
      </w:r>
      <w:r>
        <w:rPr>
          <w:rStyle w:val="a0"/>
          <w:rFonts w:ascii="Times New Roman" w:hAnsi="Times New Roman"/>
          <w:sz w:val="21"/>
        </w:rPr>
        <w:br/>
        <w:t>11. Miscellaneous</w:t>
      </w:r>
      <w:r>
        <w:rPr>
          <w:rStyle w:val="a0"/>
          <w:rFonts w:ascii="Times New Roman" w:hAnsi="Times New Roman"/>
          <w:sz w:val="21"/>
        </w:rPr>
        <w:br/>
        <w:t>This License represents the complete agreement concerning subject matter hereof. If any provision of this License is held</w:t>
      </w:r>
      <w:r>
        <w:rPr>
          <w:rStyle w:val="a0"/>
          <w:rFonts w:ascii="Times New Roman" w:hAnsi="Times New Roman"/>
          <w:sz w:val="21"/>
        </w:rPr>
        <w:t xml:space="preserve"> to be unenforceable, such provision shall be reformed only to the extent necessary to make it enforceable. This License shall be governed by California law provisions (except to the extent applicable law, if any, provides otherwise), excluding its conflic</w:t>
      </w:r>
      <w:r>
        <w:rPr>
          <w:rStyle w:val="a0"/>
          <w:rFonts w:ascii="Times New Roman" w:hAnsi="Times New Roman"/>
          <w:sz w:val="21"/>
        </w:rPr>
        <w:t xml:space="preserve">t-of-law provisions. With respect to disputes in which at least one party is a citizen of, or an entity chartered or registered to do business in the United States of America, any litigation relating to this License shall be subject to the jurisdiction of </w:t>
      </w:r>
      <w:r>
        <w:rPr>
          <w:rStyle w:val="a0"/>
          <w:rFonts w:ascii="Times New Roman" w:hAnsi="Times New Roman"/>
          <w:sz w:val="21"/>
        </w:rPr>
        <w:t>the Federal Courts of the Northern District of California, with venue lying in Santa Clara County, California, with the losing party responsible for costs, including without limitation, court costs and reasonable attorneys' fees and expenses. The applicati</w:t>
      </w:r>
      <w:r>
        <w:rPr>
          <w:rStyle w:val="a0"/>
          <w:rFonts w:ascii="Times New Roman" w:hAnsi="Times New Roman"/>
          <w:sz w:val="21"/>
        </w:rPr>
        <w:t>on of the United Nations Convention on Contracts for the International Sale of Goods is expressly excluded. Any law or regulation which provides that the language of a contract shall be construed against the drafter shall not apply to this License.</w:t>
      </w:r>
      <w:r>
        <w:rPr>
          <w:rStyle w:val="a0"/>
          <w:rFonts w:ascii="Times New Roman" w:hAnsi="Times New Roman"/>
          <w:sz w:val="21"/>
        </w:rPr>
        <w:br/>
        <w:t>12. Res</w:t>
      </w:r>
      <w:r>
        <w:rPr>
          <w:rStyle w:val="a0"/>
          <w:rFonts w:ascii="Times New Roman" w:hAnsi="Times New Roman"/>
          <w:sz w:val="21"/>
        </w:rPr>
        <w:t>ponsibility for claims</w:t>
      </w:r>
      <w:r>
        <w:rPr>
          <w:rStyle w:val="a0"/>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w:t>
      </w:r>
      <w:r>
        <w:rPr>
          <w:rStyle w:val="a0"/>
          <w:rFonts w:ascii="Times New Roman" w:hAnsi="Times New Roman"/>
          <w:sz w:val="21"/>
        </w:rPr>
        <w:t xml:space="preserve"> Contributors to distribute such responsibility on an equitable basis. Nothing herein is intended or shall be deemed to constitute any admission of liability.</w:t>
      </w:r>
      <w:r>
        <w:rPr>
          <w:rStyle w:val="a0"/>
          <w:rFonts w:ascii="Times New Roman" w:hAnsi="Times New Roman"/>
          <w:sz w:val="21"/>
        </w:rPr>
        <w:br/>
        <w:t>13. Multiple-licensed code</w:t>
      </w:r>
      <w:r>
        <w:rPr>
          <w:rStyle w:val="a0"/>
          <w:rFonts w:ascii="Times New Roman" w:hAnsi="Times New Roman"/>
          <w:sz w:val="21"/>
        </w:rPr>
        <w:br/>
        <w:t>Initial Developer may designate portions of the Covered Code as "Multi</w:t>
      </w:r>
      <w:r>
        <w:rPr>
          <w:rStyle w:val="a0"/>
          <w:rFonts w:ascii="Times New Roman" w:hAnsi="Times New Roman"/>
          <w:sz w:val="21"/>
        </w:rPr>
        <w:t>ple-Licensed". "Multiple-Licensed" means that the Initial Developer permits you to utilize portions of the Covered Code under Your choice of the MPL or the alternative licenses, if any, specified by the Initial Developer in the file described in Exhibit A.</w:t>
      </w:r>
      <w:r>
        <w:rPr>
          <w:rStyle w:val="a0"/>
          <w:rFonts w:ascii="Times New Roman" w:hAnsi="Times New Roman"/>
          <w:sz w:val="21"/>
        </w:rPr>
        <w:br/>
        <w:t>Exhibit A - Mozilla Public License.</w:t>
      </w:r>
      <w:r>
        <w:rPr>
          <w:rStyle w:val="a0"/>
          <w:rFonts w:ascii="Times New Roman" w:hAnsi="Times New Roman"/>
          <w:sz w:val="21"/>
        </w:rPr>
        <w:br/>
      </w:r>
      <w:r>
        <w:rPr>
          <w:rStyle w:val="a0"/>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w:t>
      </w:r>
      <w:r>
        <w:rPr>
          <w:rStyle w:val="a0"/>
          <w:rFonts w:ascii="Times New Roman" w:hAnsi="Times New Roman"/>
          <w:sz w:val="21"/>
        </w:rPr>
        <w:t>lla.org/MPL/</w:t>
      </w:r>
      <w:r>
        <w:rPr>
          <w:rStyle w:val="a0"/>
          <w:rFonts w:ascii="Times New Roman" w:hAnsi="Times New Roman"/>
          <w:sz w:val="21"/>
        </w:rPr>
        <w:br/>
      </w:r>
      <w:r>
        <w:rPr>
          <w:rStyle w:val="a0"/>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Style w:val="a0"/>
          <w:rFonts w:ascii="Times New Roman" w:hAnsi="Times New Roman"/>
          <w:sz w:val="21"/>
        </w:rPr>
        <w:br/>
      </w:r>
      <w:r>
        <w:rPr>
          <w:rStyle w:val="a0"/>
          <w:rFonts w:ascii="Times New Roman" w:hAnsi="Times New Roman"/>
          <w:sz w:val="21"/>
        </w:rPr>
        <w:br/>
        <w:t>The Original Co</w:t>
      </w:r>
      <w:r>
        <w:rPr>
          <w:rStyle w:val="a0"/>
          <w:rFonts w:ascii="Times New Roman" w:hAnsi="Times New Roman"/>
          <w:sz w:val="21"/>
        </w:rPr>
        <w:t>de is ______________________________________.</w:t>
      </w:r>
      <w:r>
        <w:rPr>
          <w:rStyle w:val="a0"/>
          <w:rFonts w:ascii="Times New Roman" w:hAnsi="Times New Roman"/>
          <w:sz w:val="21"/>
        </w:rPr>
        <w:br/>
      </w:r>
      <w:r>
        <w:rPr>
          <w:rStyle w:val="a0"/>
          <w:rFonts w:ascii="Times New Roman" w:hAnsi="Times New Roman"/>
          <w:sz w:val="21"/>
        </w:rPr>
        <w:br/>
        <w:t>The Initial Developer of the Original Code is ________________________.</w:t>
      </w:r>
      <w:r>
        <w:rPr>
          <w:rStyle w:val="a0"/>
          <w:rFonts w:ascii="Times New Roman" w:hAnsi="Times New Roman"/>
          <w:sz w:val="21"/>
        </w:rPr>
        <w:br/>
        <w:t>Portions created by ______________________ are Copyright (C) ______. All Rights Reserved.</w:t>
      </w:r>
      <w:r>
        <w:rPr>
          <w:rStyle w:val="a0"/>
          <w:rFonts w:ascii="Times New Roman" w:hAnsi="Times New Roman"/>
          <w:sz w:val="21"/>
        </w:rPr>
        <w:br/>
      </w:r>
      <w:r>
        <w:rPr>
          <w:rStyle w:val="a0"/>
          <w:rFonts w:ascii="Times New Roman" w:hAnsi="Times New Roman"/>
          <w:sz w:val="21"/>
        </w:rPr>
        <w:br/>
        <w:t>Contributor(s): ______________________________</w:t>
      </w:r>
      <w:r>
        <w:rPr>
          <w:rStyle w:val="a0"/>
          <w:rFonts w:ascii="Times New Roman" w:hAnsi="Times New Roman"/>
          <w:sz w:val="21"/>
        </w:rPr>
        <w:t>________.</w:t>
      </w:r>
      <w:r>
        <w:rPr>
          <w:rStyle w:val="a0"/>
          <w:rFonts w:ascii="Times New Roman" w:hAnsi="Times New Roman"/>
          <w:sz w:val="21"/>
        </w:rPr>
        <w:br/>
      </w:r>
      <w:r>
        <w:rPr>
          <w:rStyle w:val="a0"/>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w:t>
      </w:r>
      <w:r>
        <w:rPr>
          <w:rStyle w:val="a0"/>
          <w:rFonts w:ascii="Times New Roman" w:hAnsi="Times New Roman"/>
          <w:sz w:val="21"/>
        </w:rPr>
        <w:t xml:space="preserve"> this file only under the terms of the [____] License and not to allow others to use your version of this file under the MPL, indicate your decision by deleting the provisions above and replace them with the notice and other provisions required by the [___</w:t>
      </w:r>
      <w:r>
        <w:rPr>
          <w:rStyle w:val="a0"/>
          <w:rFonts w:ascii="Times New Roman" w:hAnsi="Times New Roman"/>
          <w:sz w:val="21"/>
        </w:rPr>
        <w:t>] License. If you do not delete the provisions above, a recipient may use your version of this file under either the MPL or the [___] License."</w:t>
      </w:r>
      <w:r>
        <w:rPr>
          <w:rStyle w:val="a0"/>
          <w:rFonts w:ascii="Times New Roman" w:hAnsi="Times New Roman"/>
          <w:sz w:val="21"/>
        </w:rPr>
        <w:br/>
      </w:r>
      <w:r>
        <w:rPr>
          <w:rStyle w:val="a0"/>
          <w:rFonts w:ascii="Times New Roman" w:hAnsi="Times New Roman"/>
          <w:sz w:val="21"/>
        </w:rPr>
        <w:br/>
        <w:t>NOTE: The text of this Exhibit A may differ slightly from the text of the notices in the Source Code files of t</w:t>
      </w:r>
      <w:r>
        <w:rPr>
          <w:rStyle w:val="a0"/>
          <w:rFonts w:ascii="Times New Roman" w:hAnsi="Times New Roman"/>
          <w:sz w:val="21"/>
        </w:rPr>
        <w:t>he Original Code. You should use the text of this Exhibit A rather than the text found in the Original Code Source Code for Your Modifications.</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w:t>
      </w:r>
      <w:r>
        <w:rPr>
          <w:rStyle w:val="a0"/>
          <w:rFonts w:ascii="Times New Roman" w:hAnsi="Times New Roman"/>
          <w:sz w:val="21"/>
        </w:rPr>
        <w:t>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w:t>
      </w:r>
      <w:r>
        <w:rPr>
          <w:rStyle w:val="a0"/>
          <w:rFonts w:ascii="Times New Roman" w:hAnsi="Times New Roman"/>
          <w:sz w:val="21"/>
        </w:rPr>
        <w:t>o share and change it. By contrast, the GNU General Public License is intended to guarantee your freedom to share and change free software--to make sure the software is free for all its users. This General Public License applies to most of the Free Softwar</w:t>
      </w:r>
      <w:r>
        <w:rPr>
          <w:rStyle w:val="a0"/>
          <w:rFonts w:ascii="Times New Roman" w:hAnsi="Times New Roman"/>
          <w:sz w:val="21"/>
        </w:rPr>
        <w:t>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w:t>
      </w:r>
      <w:r>
        <w:rPr>
          <w:rStyle w:val="a0"/>
          <w:rFonts w:ascii="Times New Roman" w:hAnsi="Times New Roman"/>
          <w:sz w:val="21"/>
        </w:rPr>
        <w:t>ftware, we are referring to freedom, not price. Our General Public Licenses are designed to make sure that you have the freedom to distribute copies of free software (and charge for this service if you wish), that you receive source code or can get it if y</w:t>
      </w:r>
      <w:r>
        <w:rPr>
          <w:rStyle w:val="a0"/>
          <w:rFonts w:ascii="Times New Roman" w:hAnsi="Times New Roman"/>
          <w:sz w:val="21"/>
        </w:rPr>
        <w:t>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w:t>
      </w:r>
      <w:r>
        <w:rPr>
          <w:rStyle w:val="a0"/>
          <w:rFonts w:ascii="Times New Roman" w:hAnsi="Times New Roman"/>
          <w:sz w:val="21"/>
        </w:rPr>
        <w:t xml:space="preserve">he rights. These restrictions translate to certain responsibilities for you if you distribute copies of the </w:t>
      </w:r>
      <w:r>
        <w:rPr>
          <w:rStyle w:val="a0"/>
          <w:rFonts w:ascii="Times New Roman" w:hAnsi="Times New Roman"/>
          <w:sz w:val="21"/>
        </w:rPr>
        <w:t>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w:t>
      </w:r>
      <w:r>
        <w:rPr>
          <w:rStyle w:val="a0"/>
          <w:rFonts w:ascii="Times New Roman" w:hAnsi="Times New Roman"/>
          <w:sz w:val="21"/>
        </w:rPr>
        <w:t>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w:t>
      </w:r>
      <w:r>
        <w:rPr>
          <w:rStyle w:val="a0"/>
          <w:rFonts w:ascii="Times New Roman" w:hAnsi="Times New Roman"/>
          <w:sz w:val="21"/>
        </w:rPr>
        <w:t>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w:t>
      </w:r>
      <w:r>
        <w:rPr>
          <w:rStyle w:val="a0"/>
          <w:rFonts w:ascii="Times New Roman" w:hAnsi="Times New Roman"/>
          <w:sz w:val="21"/>
        </w:rPr>
        <w:t>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w:t>
      </w:r>
      <w:r>
        <w:rPr>
          <w:rStyle w:val="a0"/>
          <w:rFonts w:ascii="Times New Roman" w:hAnsi="Times New Roman"/>
          <w:sz w:val="21"/>
        </w:rPr>
        <w:t>by software patents. We wish to avoid the danger that redistributors of a free program will individually obtain patent licenses, in effect making the program proprietary. To prevent this, we have made it clear that any patent must be licensed for everyone'</w:t>
      </w:r>
      <w:r>
        <w:rPr>
          <w:rStyle w:val="a0"/>
          <w:rFonts w:ascii="Times New Roman" w:hAnsi="Times New Roman"/>
          <w:sz w:val="21"/>
        </w:rPr>
        <w:t>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w:t>
      </w:r>
      <w:r>
        <w:rPr>
          <w:rStyle w:val="a0"/>
          <w:rFonts w:ascii="Times New Roman" w:hAnsi="Times New Roman"/>
          <w:sz w:val="21"/>
        </w:rPr>
        <w:t>notice placed by the copyright holder saying it may be distributed under the terms of this General Public License. The "Program", below, refers to any such program or work, and a "work based on the Program" means either the Program or any derivative work u</w:t>
      </w:r>
      <w:r>
        <w:rPr>
          <w:rStyle w:val="a0"/>
          <w:rFonts w:ascii="Times New Roman" w:hAnsi="Times New Roman"/>
          <w:sz w:val="21"/>
        </w:rPr>
        <w:t xml:space="preserve">nder copyright law: that is to say, a work containing the Program or a portion of it, either verbatim or with modifications and/or translated into another language. (Hereinafter, translation is included without limitation in the term "modification".) Each </w:t>
      </w:r>
      <w:r>
        <w:rPr>
          <w:rStyle w:val="a0"/>
          <w:rFonts w:ascii="Times New Roman" w:hAnsi="Times New Roman"/>
          <w:sz w:val="21"/>
        </w:rPr>
        <w:t>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w:t>
      </w:r>
      <w:r>
        <w:rPr>
          <w:rStyle w:val="a0"/>
          <w:rFonts w:ascii="Times New Roman" w:hAnsi="Times New Roman"/>
          <w:sz w:val="21"/>
        </w:rPr>
        <w:t>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the Program's source code as you receive </w:t>
      </w:r>
      <w:r>
        <w:rPr>
          <w:rStyle w:val="a0"/>
          <w:rFonts w:ascii="Times New Roman" w:hAnsi="Times New Roman"/>
          <w:sz w:val="21"/>
        </w:rPr>
        <w:t>it, in any medium, provided that you conspicuously and appropriately publish on each copy an appropriate copyright notice and disclaimer of warranty; keep intact all the notices that refer to this License and to the absence of any warranty; and give any ot</w:t>
      </w:r>
      <w:r>
        <w:rPr>
          <w:rStyle w:val="a0"/>
          <w:rFonts w:ascii="Times New Roman" w:hAnsi="Times New Roman"/>
          <w:sz w:val="21"/>
        </w:rPr>
        <w: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w:t>
      </w:r>
      <w:r>
        <w:rPr>
          <w:rStyle w:val="a0"/>
          <w:rFonts w:ascii="Times New Roman" w:hAnsi="Times New Roman"/>
          <w:sz w:val="21"/>
        </w:rPr>
        <w:t xml:space="preserve">s of the Program or any portion of it, thus forming a work based on the Program, and copy and distribute such modifications or work under the terms of Section 1 above, provided that you </w:t>
      </w:r>
      <w:r>
        <w:rPr>
          <w:rStyle w:val="a0"/>
          <w:rFonts w:ascii="Times New Roman" w:hAnsi="Times New Roman"/>
          <w:sz w:val="21"/>
        </w:rPr>
        <w:t>also meet all of these conditions:</w:t>
      </w:r>
      <w:r>
        <w:rPr>
          <w:rStyle w:val="a0"/>
          <w:rFonts w:ascii="Times New Roman" w:hAnsi="Times New Roman"/>
          <w:sz w:val="21"/>
        </w:rPr>
        <w:br/>
        <w:t>a) You must cause the modified file</w:t>
      </w:r>
      <w:r>
        <w:rPr>
          <w:rStyle w:val="a0"/>
          <w:rFonts w:ascii="Times New Roman" w:hAnsi="Times New Roman"/>
          <w:sz w:val="21"/>
        </w:rPr>
        <w:t>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w:t>
      </w:r>
      <w:r>
        <w:rPr>
          <w:rStyle w:val="a0"/>
          <w:rFonts w:ascii="Times New Roman" w:hAnsi="Times New Roman"/>
          <w:sz w:val="21"/>
        </w:rPr>
        <w:t xml:space="preserve">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w:t>
      </w:r>
      <w:r>
        <w:rPr>
          <w:rStyle w:val="a0"/>
          <w:rFonts w:ascii="Times New Roman" w:hAnsi="Times New Roman"/>
          <w:sz w:val="21"/>
        </w:rPr>
        <w:t>lay an announcement including an appropriate copyright notice and a notice that there is no warranty (or else, saying that you provide a warranty) and that users may redistribute the program under these conditions, and telling the user how to view a copy o</w:t>
      </w:r>
      <w:r>
        <w:rPr>
          <w:rStyle w:val="a0"/>
          <w:rFonts w:ascii="Times New Roman" w:hAnsi="Times New Roman"/>
          <w:sz w:val="21"/>
        </w:rPr>
        <w:t>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w:t>
      </w:r>
      <w:r>
        <w:rPr>
          <w:rStyle w:val="a0"/>
          <w:rFonts w:ascii="Times New Roman" w:hAnsi="Times New Roman"/>
          <w:sz w:val="21"/>
        </w:rPr>
        <w:t>fiable sections of that work are not derived from the Program, and can be reasonably considered independent and separate works in themselves, then this License, and its terms, do not apply to those sections when you distribute them as separate works. But w</w:t>
      </w:r>
      <w:r>
        <w:rPr>
          <w:rStyle w:val="a0"/>
          <w:rFonts w:ascii="Times New Roman" w:hAnsi="Times New Roman"/>
          <w:sz w:val="21"/>
        </w:rPr>
        <w:t>hen you distribute the same sections as part of a whole which is a work based on the Program, the distribution of the whole must be on the terms of this License, whose permissions for other licensees extend to the entire whole, and thus to each and every p</w:t>
      </w:r>
      <w:r>
        <w:rPr>
          <w:rStyle w:val="a0"/>
          <w:rFonts w:ascii="Times New Roman" w:hAnsi="Times New Roman"/>
          <w:sz w:val="21"/>
        </w:rPr>
        <w:t>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w:t>
      </w:r>
      <w:r>
        <w:rPr>
          <w:rStyle w:val="a0"/>
          <w:rFonts w:ascii="Times New Roman" w:hAnsi="Times New Roman"/>
          <w:sz w:val="21"/>
        </w:rPr>
        <w:t>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w:t>
      </w:r>
      <w:r>
        <w:rPr>
          <w:rStyle w:val="a0"/>
          <w:rFonts w:ascii="Times New Roman" w:hAnsi="Times New Roman"/>
          <w:sz w:val="21"/>
        </w:rPr>
        <w:t>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w:t>
      </w:r>
      <w:r>
        <w:rPr>
          <w:rStyle w:val="a0"/>
          <w:rFonts w:ascii="Times New Roman" w:hAnsi="Times New Roman"/>
          <w:sz w:val="21"/>
        </w:rPr>
        <w:t>or a charge no more than your cost of physically performing source distribution, a complete machine-readable copy of the corresponding source code, to be distributed under the terms of Sections 1 and 2 above on a medium customarily used for software interc</w:t>
      </w:r>
      <w:r>
        <w:rPr>
          <w:rStyle w:val="a0"/>
          <w:rFonts w:ascii="Times New Roman" w:hAnsi="Times New Roman"/>
          <w:sz w:val="21"/>
        </w:rPr>
        <w:t>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w:t>
      </w:r>
      <w:r>
        <w:rPr>
          <w:rStyle w:val="a0"/>
          <w:rFonts w:ascii="Times New Roman" w:hAnsi="Times New Roman"/>
          <w:sz w:val="21"/>
        </w:rPr>
        <w:t>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w:t>
      </w:r>
      <w:r>
        <w:rPr>
          <w:rStyle w:val="a0"/>
          <w:rFonts w:ascii="Times New Roman" w:hAnsi="Times New Roman"/>
          <w:sz w:val="21"/>
        </w:rPr>
        <w:t>ny associated interface definition files, plus the scripts used to control compilation and installation of the executable. However, as a special exception, the source code distributed need not include anything that is normally distributed (in either source</w:t>
      </w:r>
      <w:r>
        <w:rPr>
          <w:rStyle w:val="a0"/>
          <w:rFonts w:ascii="Times New Roman" w:hAnsi="Times New Roman"/>
          <w:sz w:val="21"/>
        </w:rPr>
        <w:t xml:space="preserve"> or binary form) with the major components (compiler, kernel, and so on) of the operating system on which the </w:t>
      </w:r>
      <w:r>
        <w:rPr>
          <w:rStyle w:val="a0"/>
          <w:rFonts w:ascii="Times New Roman" w:hAnsi="Times New Roman"/>
          <w:sz w:val="21"/>
        </w:rPr>
        <w:t>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w:t>
      </w:r>
      <w:r>
        <w:rPr>
          <w:rStyle w:val="a0"/>
          <w:rFonts w:ascii="Times New Roman" w:hAnsi="Times New Roman"/>
          <w:sz w:val="21"/>
        </w:rPr>
        <w:t xml:space="preserve">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4. You may </w:t>
      </w:r>
      <w:r>
        <w:rPr>
          <w:rStyle w:val="a0"/>
          <w:rFonts w:ascii="Times New Roman" w:hAnsi="Times New Roman"/>
          <w:sz w:val="21"/>
        </w:rPr>
        <w:t>not copy, modify, sublicense, or distribute the Program except as expressly provided under this License. Any attempt otherwise to copy, modify, sublicense or distribute the Program is void, and will automatically terminate your rights under this License. H</w:t>
      </w:r>
      <w:r>
        <w:rPr>
          <w:rStyle w:val="a0"/>
          <w:rFonts w:ascii="Times New Roman" w:hAnsi="Times New Roman"/>
          <w:sz w:val="21"/>
        </w:rPr>
        <w:t>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w:t>
      </w:r>
      <w:r>
        <w:rPr>
          <w:rStyle w:val="a0"/>
          <w:rFonts w:ascii="Times New Roman" w:hAnsi="Times New Roman"/>
          <w:sz w:val="21"/>
        </w:rPr>
        <w:t>r, nothing else grants you permission to modify or distribute the Program or its derivative works. These actions are prohibited by law if you do not accept this License. Therefore, by modifying or distributing the Program (or any work based on the Program)</w:t>
      </w:r>
      <w:r>
        <w:rPr>
          <w:rStyle w:val="a0"/>
          <w:rFonts w:ascii="Times New Roman" w:hAnsi="Times New Roman"/>
          <w:sz w:val="21"/>
        </w:rPr>
        <w:t>,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w:t>
      </w:r>
      <w:r>
        <w:rPr>
          <w:rStyle w:val="a0"/>
          <w:rFonts w:ascii="Times New Roman" w:hAnsi="Times New Roman"/>
          <w:sz w:val="21"/>
        </w:rPr>
        <w:t>utomatically receives a license from the original licensor to copy, distribute or modify the Program subject to these terms and conditions. You may not impose any further restrictions on the recipients' exercise of the rights granted herein. You are not re</w:t>
      </w:r>
      <w:r>
        <w:rPr>
          <w:rStyle w:val="a0"/>
          <w:rFonts w:ascii="Times New Roman" w:hAnsi="Times New Roman"/>
          <w:sz w:val="21"/>
        </w:rPr>
        <w:t>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w:t>
      </w:r>
      <w:r>
        <w:rPr>
          <w:rStyle w:val="a0"/>
          <w:rFonts w:ascii="Times New Roman" w:hAnsi="Times New Roman"/>
          <w:sz w:val="21"/>
        </w:rPr>
        <w:t>der, agreement or otherwise) that contradict the conditions of this License, they do not excuse you from the conditions of this License. If you cannot distribute so as to satisfy simultaneously your obligations under this License and any other pertinent ob</w:t>
      </w:r>
      <w:r>
        <w:rPr>
          <w:rStyle w:val="a0"/>
          <w:rFonts w:ascii="Times New Roman" w:hAnsi="Times New Roman"/>
          <w:sz w:val="21"/>
        </w:rPr>
        <w:t>ligations, then as a consequence you may not distribute the Program at all. For example, if a patent license would not permit royalty-free redistribution of the Program by all those who receive copies directly or indirectly through you, then the only way y</w:t>
      </w:r>
      <w:r>
        <w:rPr>
          <w:rStyle w:val="a0"/>
          <w:rFonts w:ascii="Times New Roman" w:hAnsi="Times New Roman"/>
          <w:sz w:val="21"/>
        </w:rPr>
        <w:t>ou could satisfy both it and this License would be to refrain entirely from distribution of the Program.</w:t>
      </w:r>
      <w:r>
        <w:rPr>
          <w:rStyle w:val="a0"/>
          <w:rFonts w:ascii="Times New Roman" w:hAnsi="Times New Roman"/>
          <w:sz w:val="21"/>
        </w:rPr>
        <w:br/>
        <w:t xml:space="preserve">If any portion of this section is held invalid or unenforceable under any particular circumstance, the balance of the section is intended to apply and </w:t>
      </w:r>
      <w:r>
        <w:rPr>
          <w:rStyle w:val="a0"/>
          <w:rFonts w:ascii="Times New Roman" w:hAnsi="Times New Roman"/>
          <w:sz w:val="21"/>
        </w:rPr>
        <w:t>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contest validity of any such claims; this section has the sole purpose of </w:t>
      </w:r>
      <w:r>
        <w:rPr>
          <w:rStyle w:val="a0"/>
          <w:rFonts w:ascii="Times New Roman" w:hAnsi="Times New Roman"/>
          <w:sz w:val="21"/>
        </w:rPr>
        <w:t>protecting the integrity of the free software distribution system, which is implemented by public license practices. Many people have made generous contributions to the wide range of software distributed through that system in reliance on consistent applic</w:t>
      </w:r>
      <w:r>
        <w:rPr>
          <w:rStyle w:val="a0"/>
          <w:rFonts w:ascii="Times New Roman" w:hAnsi="Times New Roman"/>
          <w:sz w:val="21"/>
        </w:rPr>
        <w:t>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w:t>
      </w:r>
      <w:r>
        <w:rPr>
          <w:rStyle w:val="a0"/>
          <w:rFonts w:ascii="Times New Roman" w:hAnsi="Times New Roman"/>
          <w:sz w:val="21"/>
        </w:rPr>
        <w:t>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w:t>
      </w:r>
      <w:r>
        <w:rPr>
          <w:rStyle w:val="a0"/>
          <w:rFonts w:ascii="Times New Roman" w:hAnsi="Times New Roman"/>
          <w:sz w:val="21"/>
        </w:rPr>
        <w:t xml:space="preserve">icit geographical distribution limitation excluding those countries, so that distribution is permitted only in or among countries not thus excluded. In such case, this License incorporates the limitation as if written in the body of this </w:t>
      </w:r>
      <w:r>
        <w:rPr>
          <w:rStyle w:val="a0"/>
          <w:rFonts w:ascii="Times New Roman" w:hAnsi="Times New Roman"/>
          <w:sz w:val="21"/>
        </w:rPr>
        <w:t>License.</w:t>
      </w:r>
      <w:r>
        <w:rPr>
          <w:rStyle w:val="a0"/>
          <w:rFonts w:ascii="Times New Roman" w:hAnsi="Times New Roman"/>
          <w:sz w:val="21"/>
        </w:rPr>
        <w:br/>
        <w:t>9. The Fr</w:t>
      </w:r>
      <w:r>
        <w:rPr>
          <w:rStyle w:val="a0"/>
          <w:rFonts w:ascii="Times New Roman" w:hAnsi="Times New Roman"/>
          <w:sz w:val="21"/>
        </w:rPr>
        <w:t>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w:t>
      </w:r>
      <w:r>
        <w:rPr>
          <w:rStyle w:val="a0"/>
          <w:rFonts w:ascii="Times New Roman" w:hAnsi="Times New Roman"/>
          <w:sz w:val="21"/>
        </w:rPr>
        <w:t>s given a distinguishing version number. If the Program specifies a version number of this License which applies to it and "any later version", you have the option of following the terms and conditions either of that version or of any later version publish</w:t>
      </w:r>
      <w:r>
        <w:rPr>
          <w:rStyle w:val="a0"/>
          <w:rFonts w:ascii="Times New Roman" w:hAnsi="Times New Roman"/>
          <w:sz w:val="21"/>
        </w:rPr>
        <w:t>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w:t>
      </w:r>
      <w:r>
        <w:rPr>
          <w:rStyle w:val="a0"/>
          <w:rFonts w:ascii="Times New Roman" w:hAnsi="Times New Roman"/>
          <w:sz w:val="21"/>
        </w:rPr>
        <w:t>hose distribution conditions are different, write to the author to ask for permission. For software which is copyrighted by the Free Software Foundation, write to the Free Software Foundation; we sometimes make exceptions for this. Our decision will be gui</w:t>
      </w:r>
      <w:r>
        <w:rPr>
          <w:rStyle w:val="a0"/>
          <w:rFonts w:ascii="Times New Roman" w:hAnsi="Times New Roman"/>
          <w:sz w:val="21"/>
        </w:rPr>
        <w:t>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w:t>
      </w:r>
      <w:r>
        <w:rPr>
          <w:rStyle w:val="a0"/>
          <w:rFonts w:ascii="Times New Roman" w:hAnsi="Times New Roman"/>
          <w:sz w:val="21"/>
        </w:rPr>
        <w:t xml:space="preserve">TO THE EXTENT PERMITTED BY APPLICABLE LAW. EXCEPT WHEN OTHERWISE STATED IN WRITING THE COPYRIGHT HOLDERS AND/OR OTHER PARTIES PROVIDE THE PROGRAM "AS IS" WITHOUT WARRANTY OF ANY KIND, EITHER EXPRESSED OR IMPLIED, INCLUDING, BUT NOT LIMITED TO, THE IMPLIED </w:t>
      </w:r>
      <w:r>
        <w:rPr>
          <w:rStyle w:val="a0"/>
          <w:rFonts w:ascii="Times New Roman" w:hAnsi="Times New Roman"/>
          <w:sz w:val="21"/>
        </w:rPr>
        <w:t>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w:t>
      </w:r>
      <w:r>
        <w:rPr>
          <w:rStyle w:val="a0"/>
          <w:rFonts w:ascii="Times New Roman" w:hAnsi="Times New Roman"/>
          <w:sz w:val="21"/>
        </w:rPr>
        <w:t xml:space="preserve">IN NO EVENT UNLESS REQUIRED BY APPLICABLE LAW OR AGREED TO IN WRITING WILL ANY COPYRIGHT HOLDER, OR ANY OTHER PARTY WHO MAY MODIFY AND/OR REDISTRIBUTE THE PROGRAM AS PERMITTED ABOVE, BE LIABLE TO YOU FOR DAMAGES, INCLUDING ANY GENERAL, SPECIAL, INCIDENTAL </w:t>
      </w:r>
      <w:r>
        <w:rPr>
          <w:rStyle w:val="a0"/>
          <w:rFonts w:ascii="Times New Roman" w:hAnsi="Times New Roman"/>
          <w:sz w:val="21"/>
        </w:rPr>
        <w:t>OR CONSEQUENTIAL DAMAGES ARISING OUT OF THE USE OR INABILITY TO USE THE PROGRAM (INCLUDING BUT NOT LIMITED TO LOSS OF DATA OR DATA BEING RENDERED INACCURATE OR LOSSES SUSTAINED BY YOU OR THIRD PARTIES OR A FAILURE OF THE PROGRAM TO OPERATE WITH ANY OTHER P</w:t>
      </w:r>
      <w:r>
        <w:rPr>
          <w:rStyle w:val="a0"/>
          <w:rFonts w:ascii="Times New Roman" w:hAnsi="Times New Roman"/>
          <w:sz w:val="21"/>
        </w:rPr>
        <w:t>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w:t>
      </w:r>
      <w:r>
        <w:rPr>
          <w:rStyle w:val="a0"/>
          <w:rFonts w:ascii="Times New Roman" w:hAnsi="Times New Roman"/>
          <w:sz w:val="21"/>
        </w:rPr>
        <w: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w:t>
      </w:r>
      <w:r>
        <w:rPr>
          <w:rStyle w:val="a0"/>
          <w:rFonts w:ascii="Times New Roman" w:hAnsi="Times New Roman"/>
          <w:sz w:val="21"/>
        </w:rPr>
        <w:t>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w:t>
      </w:r>
      <w:r>
        <w:rPr>
          <w:rStyle w:val="a0"/>
          <w:rFonts w:ascii="Times New Roman" w:hAnsi="Times New Roman"/>
          <w:sz w:val="21"/>
        </w:rPr>
        <w:t>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w:t>
      </w:r>
      <w:r>
        <w:rPr>
          <w:rStyle w:val="a0"/>
          <w:rFonts w:ascii="Times New Roman" w:hAnsi="Times New Roman"/>
          <w:sz w:val="21"/>
        </w:rPr>
        <w:t>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w:t>
      </w:r>
      <w:r>
        <w:rPr>
          <w:rStyle w:val="a0"/>
          <w:rFonts w:ascii="Times New Roman" w:hAnsi="Times New Roman"/>
          <w:sz w:val="21"/>
        </w:rPr>
        <w:t>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w:t>
      </w:r>
      <w:r>
        <w:rPr>
          <w:rStyle w:val="a0"/>
          <w:rFonts w:ascii="Times New Roman" w:hAnsi="Times New Roman"/>
          <w:sz w:val="21"/>
        </w:rPr>
        <w:t>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w:t>
      </w:r>
      <w:r>
        <w:rPr>
          <w:rStyle w:val="a0"/>
          <w:rFonts w:ascii="Times New Roman" w:hAnsi="Times New Roman"/>
          <w:sz w:val="21"/>
        </w:rPr>
        <w:t xml:space="preserv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w:t>
      </w:r>
      <w:r>
        <w:rPr>
          <w:rStyle w:val="a0"/>
          <w:rFonts w:ascii="Times New Roman" w:hAnsi="Times New Roman"/>
          <w:sz w:val="21"/>
        </w:rPr>
        <w:t>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disclaimer" for the program, </w:t>
      </w:r>
      <w:r>
        <w:rPr>
          <w:rStyle w:val="a0"/>
          <w:rFonts w:ascii="Times New Roman" w:hAnsi="Times New Roman"/>
          <w:sz w:val="21"/>
        </w:rPr>
        <w:t>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w:t>
      </w:r>
      <w:r>
        <w:rPr>
          <w:rStyle w:val="a0"/>
          <w:rFonts w:ascii="Times New Roman" w:hAnsi="Times New Roman"/>
          <w:sz w:val="21"/>
        </w:rPr>
        <w:t>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library. If this is what you </w:t>
      </w:r>
      <w:r>
        <w:rPr>
          <w:rStyle w:val="a0"/>
          <w:rFonts w:ascii="Times New Roman" w:hAnsi="Times New Roman"/>
          <w:sz w:val="21"/>
        </w:rPr>
        <w:t>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w:t>
      </w:r>
      <w:r>
        <w:rPr>
          <w:rStyle w:val="a0"/>
          <w:rFonts w:ascii="Times New Roman" w:hAnsi="Times New Roman"/>
          <w:sz w:val="21"/>
        </w:rPr>
        <w:t xml:space="preserve">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w:t>
      </w:r>
      <w:r>
        <w:rPr>
          <w:rStyle w:val="a0"/>
          <w:rFonts w:ascii="Times New Roman" w:hAnsi="Times New Roman"/>
          <w:sz w:val="21"/>
        </w:rPr>
        <w:t>es for most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w:t>
      </w:r>
      <w:r>
        <w:rPr>
          <w:rStyle w:val="a0"/>
          <w:rFonts w:ascii="Times New Roman" w:hAnsi="Times New Roman"/>
          <w:sz w:val="21"/>
        </w:rPr>
        <w:t>e are referring to freedom, not price. Our General Public Licenses are designed to make sure that you have the freedom to distribute copies of free software (and charge for this service if you wish), that you receive source code or can get it if you want i</w:t>
      </w:r>
      <w:r>
        <w:rPr>
          <w:rStyle w:val="a0"/>
          <w:rFonts w:ascii="Times New Roman" w:hAnsi="Times New Roman"/>
          <w:sz w:val="21"/>
        </w:rPr>
        <w:t>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w:t>
      </w:r>
      <w:r>
        <w:rPr>
          <w:rStyle w:val="a0"/>
          <w:rFonts w:ascii="Times New Roman" w:hAnsi="Times New Roman"/>
          <w:sz w:val="21"/>
        </w:rPr>
        <w:t>.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w:t>
      </w:r>
      <w:r>
        <w:rPr>
          <w:rStyle w:val="a0"/>
          <w:rFonts w:ascii="Times New Roman" w:hAnsi="Times New Roman"/>
          <w:sz w:val="21"/>
        </w:rPr>
        <w:t xml:space="preserve"> that we gave you. You must make sure that they, too, receive or can get the source code. If you link a program with the library, you must provide complete object files to the recipients so that they can relink them with the library, after making changes t</w:t>
      </w:r>
      <w:r>
        <w:rPr>
          <w:rStyle w:val="a0"/>
          <w:rFonts w:ascii="Times New Roman" w:hAnsi="Times New Roman"/>
          <w:sz w:val="21"/>
        </w:rPr>
        <w: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w:t>
      </w:r>
      <w:r>
        <w:rPr>
          <w:rStyle w:val="a0"/>
          <w:rFonts w:ascii="Times New Roman" w:hAnsi="Times New Roman"/>
          <w:sz w:val="21"/>
        </w:rPr>
        <w:t>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w:t>
      </w:r>
      <w:r>
        <w:rPr>
          <w:rStyle w:val="a0"/>
          <w:rFonts w:ascii="Times New Roman" w:hAnsi="Times New Roman"/>
          <w:sz w:val="21"/>
        </w:rPr>
        <w:t>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w:t>
      </w:r>
      <w:r>
        <w:rPr>
          <w:rStyle w:val="a0"/>
          <w:rFonts w:ascii="Times New Roman" w:hAnsi="Times New Roman"/>
          <w:sz w:val="21"/>
        </w:rPr>
        <w:t xml:space="preserve"> companies distributing free software will individually obtain patent licenses, thus in effect transforming the program into proprietary software. To prevent this, we have made it clear that any patent must be licensed for everyone's free use or not licens</w:t>
      </w:r>
      <w:r>
        <w:rPr>
          <w:rStyle w:val="a0"/>
          <w:rFonts w:ascii="Times New Roman" w:hAnsi="Times New Roman"/>
          <w:sz w:val="21"/>
        </w:rPr>
        <w:t>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w:t>
      </w:r>
      <w:r>
        <w:rPr>
          <w:rStyle w:val="a0"/>
          <w:rFonts w:ascii="Times New Roman" w:hAnsi="Times New Roman"/>
          <w:sz w:val="21"/>
        </w:rPr>
        <w:t>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w:t>
      </w:r>
      <w:r>
        <w:rPr>
          <w:rStyle w:val="a0"/>
          <w:rFonts w:ascii="Times New Roman" w:hAnsi="Times New Roman"/>
          <w:sz w:val="21"/>
        </w:rPr>
        <w:t>ually make between modifying or adding to a program and simply using it. Linking a program with a library, without changing the library, is in some sense simply using the library, and is analogous to running a utility program or application program. Howeve</w:t>
      </w:r>
      <w:r>
        <w:rPr>
          <w:rStyle w:val="a0"/>
          <w:rFonts w:ascii="Times New Roman" w:hAnsi="Times New Roman"/>
          <w:sz w:val="21"/>
        </w:rPr>
        <w:t>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w:t>
      </w:r>
      <w:r>
        <w:rPr>
          <w:rStyle w:val="a0"/>
          <w:rFonts w:ascii="Times New Roman" w:hAnsi="Times New Roman"/>
          <w:sz w:val="21"/>
        </w:rPr>
        <w:t>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w:t>
      </w:r>
      <w:r>
        <w:rPr>
          <w:rStyle w:val="a0"/>
          <w:rFonts w:ascii="Times New Roman" w:hAnsi="Times New Roman"/>
          <w:sz w:val="21"/>
        </w:rPr>
        <w:t xml:space="preserve">e programs of all benefit from the free status of the libraries themselves. This Library General Public License is intended to permit developers of non-free programs to use free libraries, while preserving your freedom as a user of such programs to change </w:t>
      </w:r>
      <w:r>
        <w:rPr>
          <w:rStyle w:val="a0"/>
          <w:rFonts w:ascii="Times New Roman" w:hAnsi="Times New Roman"/>
          <w:sz w:val="21"/>
        </w:rPr>
        <w:t>the free libraries that are incorporated in them. (We have not seen how to achieve this as regards changes in header files, but we have achieved it as regards changes in the actual functions of the Library.) The hope is that this will lead to faster develo</w:t>
      </w:r>
      <w:r>
        <w:rPr>
          <w:rStyle w:val="a0"/>
          <w:rFonts w:ascii="Times New Roman" w:hAnsi="Times New Roman"/>
          <w:sz w:val="21"/>
        </w:rPr>
        <w:t>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w:t>
      </w:r>
      <w:r>
        <w:rPr>
          <w:rStyle w:val="a0"/>
          <w:rFonts w:ascii="Times New Roman" w:hAnsi="Times New Roman"/>
          <w:sz w:val="21"/>
        </w:rPr>
        <w:t>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w:t>
      </w:r>
      <w:r>
        <w:rPr>
          <w:rStyle w:val="a0"/>
          <w:rFonts w:ascii="Times New Roman" w:hAnsi="Times New Roman"/>
          <w:sz w:val="21"/>
        </w:rPr>
        <w:t>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w:t>
      </w:r>
      <w:r>
        <w:rPr>
          <w:rStyle w:val="a0"/>
          <w:rFonts w:ascii="Times New Roman" w:hAnsi="Times New Roman"/>
          <w:sz w:val="21"/>
        </w:rPr>
        <w:t>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"Library", </w:t>
      </w:r>
      <w:r>
        <w:rPr>
          <w:rStyle w:val="a0"/>
          <w:rFonts w:ascii="Times New Roman" w:hAnsi="Times New Roman"/>
          <w:sz w:val="21"/>
        </w:rPr>
        <w:t>below, refers to any such software library or work which has been distributed under these terms. A "work based on the Library" means either the Library or any derivative work under copyright law: that is to say, a work containing the Library or a portion o</w:t>
      </w:r>
      <w:r>
        <w:rPr>
          <w:rStyle w:val="a0"/>
          <w:rFonts w:ascii="Times New Roman" w:hAnsi="Times New Roman"/>
          <w:sz w:val="21"/>
        </w:rPr>
        <w:t>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w:t>
      </w:r>
      <w:r>
        <w:rPr>
          <w:rStyle w:val="a0"/>
          <w:rFonts w:ascii="Times New Roman" w:hAnsi="Times New Roman"/>
          <w:sz w:val="21"/>
        </w:rPr>
        <w:t>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w:t>
      </w:r>
      <w:r>
        <w:rPr>
          <w:rStyle w:val="a0"/>
          <w:rFonts w:ascii="Times New Roman" w:hAnsi="Times New Roman"/>
          <w:sz w:val="21"/>
        </w:rPr>
        <w:t xml:space="preserve"> other than copying, distribution and modification are not covered by this License; they are outside its scope. The act of running a program using the Library is not restricted, and output from such a program is covered only if its contents constitute a wo</w:t>
      </w:r>
      <w:r>
        <w:rPr>
          <w:rStyle w:val="a0"/>
          <w:rFonts w:ascii="Times New Roman" w:hAnsi="Times New Roman"/>
          <w:sz w:val="21"/>
        </w:rPr>
        <w:t>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w:t>
      </w:r>
      <w:r>
        <w:rPr>
          <w:rStyle w:val="a0"/>
          <w:rFonts w:ascii="Times New Roman" w:hAnsi="Times New Roman"/>
          <w:sz w:val="21"/>
        </w:rPr>
        <w:t>s complete source code as you receive it, in any medium, provided that you conspicuously and appropriately publish on each copy an appropriate copyright notice and disclaimer of warranty; keep intact all the notices that refer to this License and to the ab</w:t>
      </w:r>
      <w:r>
        <w:rPr>
          <w:rStyle w:val="a0"/>
          <w:rFonts w:ascii="Times New Roman" w:hAnsi="Times New Roman"/>
          <w:sz w:val="21"/>
        </w:rPr>
        <w:t>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w:t>
      </w:r>
      <w:r>
        <w:rPr>
          <w:rStyle w:val="a0"/>
          <w:rFonts w:ascii="Times New Roman" w:hAnsi="Times New Roman"/>
          <w:sz w:val="21"/>
        </w:rPr>
        <w:t>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w:t>
      </w:r>
      <w:r>
        <w:rPr>
          <w:rStyle w:val="a0"/>
          <w:rFonts w:ascii="Times New Roman" w:hAnsi="Times New Roman"/>
          <w:sz w:val="21"/>
        </w:rPr>
        <w:t>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w:t>
      </w:r>
      <w:r>
        <w:rPr>
          <w:rStyle w:val="a0"/>
          <w:rFonts w:ascii="Times New Roman" w:hAnsi="Times New Roman"/>
          <w:sz w:val="21"/>
        </w:rPr>
        <w: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w:t>
      </w:r>
      <w:r>
        <w:rPr>
          <w:rStyle w:val="a0"/>
          <w:rFonts w:ascii="Times New Roman" w:hAnsi="Times New Roman"/>
          <w:sz w:val="21"/>
        </w:rPr>
        <w:t xml:space="preserve">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w:t>
      </w:r>
      <w:r>
        <w:rPr>
          <w:rStyle w:val="a0"/>
          <w:rFonts w:ascii="Times New Roman" w:hAnsi="Times New Roman"/>
          <w:sz w:val="21"/>
        </w:rPr>
        <w:t xml:space="preserve"> purpose that is entirely well-defined independent of the application. Therefore, Subsection 2d requires that any application-supplied function or table used by this function must be optional: if the application does not supply it, the square root function</w:t>
      </w:r>
      <w:r>
        <w:rPr>
          <w:rStyle w:val="a0"/>
          <w:rFonts w:ascii="Times New Roman" w:hAnsi="Times New Roman"/>
          <w:sz w:val="21"/>
        </w:rPr>
        <w:t xml:space="preserve">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w:t>
      </w:r>
      <w:r>
        <w:rPr>
          <w:rStyle w:val="a0"/>
          <w:rFonts w:ascii="Times New Roman" w:hAnsi="Times New Roman"/>
          <w:sz w:val="21"/>
        </w:rPr>
        <w:t xml:space="preserve">icense, and its terms, do not apply to those sections when you distribute them as separate works. But when you </w:t>
      </w:r>
      <w:r>
        <w:rPr>
          <w:rStyle w:val="a0"/>
          <w:rFonts w:ascii="Times New Roman" w:hAnsi="Times New Roman"/>
          <w:sz w:val="21"/>
        </w:rPr>
        <w:t xml:space="preserve">distribute the same sections as part of a whole which is a work based on the Library, the distribution of the whole must be on the terms of this </w:t>
      </w:r>
      <w:r>
        <w:rPr>
          <w:rStyle w:val="a0"/>
          <w:rFonts w:ascii="Times New Roman" w:hAnsi="Times New Roman"/>
          <w:sz w:val="21"/>
        </w:rPr>
        <w:t>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w:t>
      </w:r>
      <w:r>
        <w:rPr>
          <w:rStyle w:val="a0"/>
          <w:rFonts w:ascii="Times New Roman" w:hAnsi="Times New Roman"/>
          <w:sz w:val="21"/>
        </w:rPr>
        <w:t>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w:t>
      </w:r>
      <w:r>
        <w:rPr>
          <w:rStyle w:val="a0"/>
          <w:rFonts w:ascii="Times New Roman" w:hAnsi="Times New Roman"/>
          <w:sz w:val="21"/>
        </w:rPr>
        <w:t>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w:t>
      </w:r>
      <w:r>
        <w:rPr>
          <w:rStyle w:val="a0"/>
          <w:rFonts w:ascii="Times New Roman" w:hAnsi="Times New Roman"/>
          <w:sz w:val="21"/>
        </w:rPr>
        <w:t>ust alter all the notices that refer to this License, so that they refer to the ordinary GNU General Public License, version 2, instead of to this License. (If a newer version than version 2 of the ordinary GNU General Public License has appeared, then you</w:t>
      </w:r>
      <w:r>
        <w:rPr>
          <w:rStyle w:val="a0"/>
          <w:rFonts w:ascii="Times New Roman" w:hAnsi="Times New Roman"/>
          <w:sz w:val="21"/>
        </w:rPr>
        <w:t xml:space="preserve">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w:t>
      </w:r>
      <w:r>
        <w:rPr>
          <w:rStyle w:val="a0"/>
          <w:rFonts w:ascii="Times New Roman" w:hAnsi="Times New Roman"/>
          <w:sz w:val="21"/>
        </w:rPr>
        <w:t>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w:t>
      </w:r>
      <w:r>
        <w:rPr>
          <w:rStyle w:val="a0"/>
          <w:rFonts w:ascii="Times New Roman" w:hAnsi="Times New Roman"/>
          <w:sz w:val="21"/>
        </w:rPr>
        <w:t>de or executable form under the terms of Sections 1 and 2 above provided that you accompany it with the complete corresponding machine-readable source code, which must be distributed under the terms of Sections 1 and 2 above on a medium customarily used fo</w:t>
      </w:r>
      <w:r>
        <w:rPr>
          <w:rStyle w:val="a0"/>
          <w:rFonts w:ascii="Times New Roman" w:hAnsi="Times New Roman"/>
          <w:sz w:val="21"/>
        </w:rPr>
        <w:t>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w:t>
      </w:r>
      <w:r>
        <w:rPr>
          <w:rStyle w:val="a0"/>
          <w:rFonts w:ascii="Times New Roman" w:hAnsi="Times New Roman"/>
          <w:sz w:val="21"/>
        </w:rPr>
        <w:t>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w:t>
      </w:r>
      <w:r>
        <w:rPr>
          <w:rStyle w:val="a0"/>
          <w:rFonts w:ascii="Times New Roman" w:hAnsi="Times New Roman"/>
          <w:sz w:val="21"/>
        </w:rPr>
        <w:t xml:space="preserve">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w:t>
      </w:r>
      <w:r>
        <w:rPr>
          <w:rStyle w:val="a0"/>
          <w:rFonts w:ascii="Times New Roman" w:hAnsi="Times New Roman"/>
          <w:sz w:val="21"/>
        </w:rPr>
        <w:t>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w:t>
      </w:r>
      <w:r>
        <w:rPr>
          <w:rStyle w:val="a0"/>
          <w:rFonts w:ascii="Times New Roman" w:hAnsi="Times New Roman"/>
          <w:sz w:val="21"/>
        </w:rPr>
        <w:t xml:space="preserve"> material from a header file that is part of the Library, the object code for the work may be a derivative work of the Library even though the source code is not. Whether this is true is especially significant if the work can be linked without the Library,</w:t>
      </w:r>
      <w:r>
        <w:rPr>
          <w:rStyle w:val="a0"/>
          <w:rFonts w:ascii="Times New Roman" w:hAnsi="Times New Roman"/>
          <w:sz w:val="21"/>
        </w:rPr>
        <w:t xml:space="preserve">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accessors, and small macros and </w:t>
      </w:r>
      <w:r>
        <w:rPr>
          <w:rStyle w:val="a0"/>
          <w:rFonts w:ascii="Times New Roman" w:hAnsi="Times New Roman"/>
          <w:sz w:val="21"/>
        </w:rPr>
        <w:t xml:space="preserve">small inline functions (ten lines or </w:t>
      </w:r>
      <w:r>
        <w:rPr>
          <w:rStyle w:val="a0"/>
          <w:rFonts w:ascii="Times New Roman" w:hAnsi="Times New Roman"/>
          <w:sz w:val="21"/>
        </w:rPr>
        <w:t>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w:t>
      </w:r>
      <w:r>
        <w:rPr>
          <w:rStyle w:val="a0"/>
          <w:rFonts w:ascii="Times New Roman" w:hAnsi="Times New Roman"/>
          <w:sz w:val="21"/>
        </w:rPr>
        <w:t>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w:t>
      </w:r>
      <w:r>
        <w:rPr>
          <w:rStyle w:val="a0"/>
          <w:rFonts w:ascii="Times New Roman" w:hAnsi="Times New Roman"/>
          <w:sz w:val="21"/>
        </w:rPr>
        <w:t>he Sections above, you may also compile or link a "work that uses the Library" with the Library to produce a work containing portions of the Library, and distribute that work under terms of your choice, provided that the terms permit modification of the wo</w:t>
      </w:r>
      <w:r>
        <w:rPr>
          <w:rStyle w:val="a0"/>
          <w:rFonts w:ascii="Times New Roman" w:hAnsi="Times New Roman"/>
          <w:sz w:val="21"/>
        </w:rPr>
        <w:t>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w:t>
      </w:r>
      <w:r>
        <w:rPr>
          <w:rStyle w:val="a0"/>
          <w:rFonts w:ascii="Times New Roman" w:hAnsi="Times New Roman"/>
          <w:sz w:val="21"/>
        </w:rPr>
        <w:t xml:space="preserve"> copy of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w:t>
      </w:r>
      <w:r>
        <w:rPr>
          <w:rStyle w:val="a0"/>
          <w:rFonts w:ascii="Times New Roman" w:hAnsi="Times New Roman"/>
          <w:sz w:val="21"/>
        </w:rPr>
        <w:t xml:space="preserve"> Library, with the complete machine-readable "work that uses the Library", as object code and/or source code, so that the user can modify the Library and then relink to produce a modified executable containing the modified Library. (It is understood that t</w:t>
      </w:r>
      <w:r>
        <w:rPr>
          <w:rStyle w:val="a0"/>
          <w:rFonts w:ascii="Times New Roman" w:hAnsi="Times New Roman"/>
          <w:sz w:val="21"/>
        </w:rPr>
        <w: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w:t>
      </w:r>
      <w:r>
        <w:rPr>
          <w:rStyle w:val="a0"/>
          <w:rFonts w:ascii="Times New Roman" w:hAnsi="Times New Roman"/>
          <w:sz w:val="21"/>
        </w:rPr>
        <w:t>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w:t>
      </w:r>
      <w:r>
        <w:rPr>
          <w:rStyle w:val="a0"/>
          <w:rFonts w:ascii="Times New Roman" w:hAnsi="Times New Roman"/>
          <w:sz w:val="21"/>
        </w:rPr>
        <w:t>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 xml:space="preserve">For an executable, the required form of the "work that uses the Library" must include any data and </w:t>
      </w:r>
      <w:r>
        <w:rPr>
          <w:rStyle w:val="a0"/>
          <w:rFonts w:ascii="Times New Roman" w:hAnsi="Times New Roman"/>
          <w:sz w:val="21"/>
        </w:rPr>
        <w:t>utility programs needed for reproducing the executable from it. However, as a special exception, the source code distributed need not include anything that is normally distributed (in either source or binary form) with the major components (compiler, kerne</w:t>
      </w:r>
      <w:r>
        <w:rPr>
          <w:rStyle w:val="a0"/>
          <w:rFonts w:ascii="Times New Roman" w:hAnsi="Times New Roman"/>
          <w:sz w:val="21"/>
        </w:rPr>
        <w:t>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w:t>
      </w:r>
      <w:r>
        <w:rPr>
          <w:rStyle w:val="a0"/>
          <w:rFonts w:ascii="Times New Roman" w:hAnsi="Times New Roman"/>
          <w:sz w:val="21"/>
        </w:rPr>
        <w:t>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w:t>
      </w:r>
      <w:r>
        <w:rPr>
          <w:rStyle w:val="a0"/>
          <w:rFonts w:ascii="Times New Roman" w:hAnsi="Times New Roman"/>
          <w:sz w:val="21"/>
        </w:rPr>
        <w:t xml:space="preserve">r with other library facilities not covered by this License, and distribute such a combined library, provided that the separate distribution of the work based on the Library and of the other library facilities is otherwise permitted, and provided that you </w:t>
      </w:r>
      <w:r>
        <w:rPr>
          <w:rStyle w:val="a0"/>
          <w:rFonts w:ascii="Times New Roman" w:hAnsi="Times New Roman"/>
          <w:sz w:val="21"/>
        </w:rPr>
        <w:t>do these two things:</w:t>
      </w:r>
      <w:r>
        <w:rPr>
          <w:rStyle w:val="a0"/>
          <w:rFonts w:ascii="Times New Roman" w:hAnsi="Times New Roman"/>
          <w:sz w:val="21"/>
        </w:rPr>
        <w:br/>
      </w: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w:t>
      </w:r>
      <w:r>
        <w:rPr>
          <w:rStyle w:val="a0"/>
          <w:rFonts w:ascii="Times New Roman" w:hAnsi="Times New Roman"/>
          <w:sz w:val="21"/>
        </w:rPr>
        <w:t>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w:t>
      </w:r>
      <w:r>
        <w:rPr>
          <w:rStyle w:val="a0"/>
          <w:rFonts w:ascii="Times New Roman" w:hAnsi="Times New Roman"/>
          <w:sz w:val="21"/>
        </w:rPr>
        <w:t>d under this License. Any attempt otherwise to copy, modify, sublicense, link with, or distribute the Library is void, and will automatically terminate your rights under this License. However, parties who have received copies, or rights, from you under thi</w:t>
      </w:r>
      <w:r>
        <w:rPr>
          <w:rStyle w:val="a0"/>
          <w:rFonts w:ascii="Times New Roman" w:hAnsi="Times New Roman"/>
          <w:sz w:val="21"/>
        </w:rPr>
        <w:t>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w:t>
      </w:r>
      <w:r>
        <w:rPr>
          <w:rStyle w:val="a0"/>
          <w:rFonts w:ascii="Times New Roman" w:hAnsi="Times New Roman"/>
          <w:sz w:val="21"/>
        </w:rPr>
        <w:t>ry or its derivative works. These actions are prohibited by law if you do not accept this License. Therefore, by modifying or distributing the Library (or any work based on the Library), you indicate your acceptance of this License to do so, and all its te</w:t>
      </w:r>
      <w:r>
        <w:rPr>
          <w:rStyle w:val="a0"/>
          <w:rFonts w:ascii="Times New Roman" w:hAnsi="Times New Roman"/>
          <w:sz w:val="21"/>
        </w:rPr>
        <w:t>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w:t>
      </w:r>
      <w:r>
        <w:rPr>
          <w:rStyle w:val="a0"/>
          <w:rFonts w:ascii="Times New Roman" w:hAnsi="Times New Roman"/>
          <w:sz w:val="21"/>
        </w:rPr>
        <w:t>stribute, link with or modify the Library subject to these terms and conditions. You may not impose any further restrictions on the recipients' exercise of the rights granted herein. You are not responsible for enforcing compliance by third parties to this</w:t>
      </w:r>
      <w:r>
        <w:rPr>
          <w:rStyle w:val="a0"/>
          <w:rFonts w:ascii="Times New Roman" w:hAnsi="Times New Roman"/>
          <w:sz w:val="21"/>
        </w:rPr>
        <w:t xml:space="preserve">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w:t>
      </w:r>
      <w:r>
        <w:rPr>
          <w:rStyle w:val="a0"/>
          <w:rFonts w:ascii="Times New Roman" w:hAnsi="Times New Roman"/>
          <w:sz w:val="21"/>
        </w:rPr>
        <w:t>s of this License, they do not excuse you from the conditions of this License. If you cannot distribute so as to satisfy simultaneously your obligations under this License and any other pertinent obligations, then as a consequence you may not distribute th</w:t>
      </w:r>
      <w:r>
        <w:rPr>
          <w:rStyle w:val="a0"/>
          <w:rFonts w:ascii="Times New Roman" w:hAnsi="Times New Roman"/>
          <w:sz w:val="21"/>
        </w:rPr>
        <w:t>e Library at all. For example, if a patent license would not permit royalty-free redistribution of the Library by all those who receive copies directly or indirectly through you, then the only way you could satisfy both it and this License would be to refr</w:t>
      </w:r>
      <w:r>
        <w:rPr>
          <w:rStyle w:val="a0"/>
          <w:rFonts w:ascii="Times New Roman" w:hAnsi="Times New Roman"/>
          <w:sz w:val="21"/>
        </w:rPr>
        <w:t>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w:t>
      </w:r>
      <w:r>
        <w:rPr>
          <w:rStyle w:val="a0"/>
          <w:rFonts w:ascii="Times New Roman" w:hAnsi="Times New Roman"/>
          <w:sz w:val="21"/>
        </w:rPr>
        <w:t>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w:t>
      </w:r>
      <w:r>
        <w:rPr>
          <w:rStyle w:val="a0"/>
          <w:rFonts w:ascii="Times New Roman" w:hAnsi="Times New Roman"/>
          <w:sz w:val="21"/>
        </w:rPr>
        <w:t>n system which is implemented by public license practices. Many people have made generous contributions to the wide range of software distributed through that system in reliance on consistent application of that system; it is up to the author/donor to deci</w:t>
      </w:r>
      <w:r>
        <w:rPr>
          <w:rStyle w:val="a0"/>
          <w:rFonts w:ascii="Times New Roman" w:hAnsi="Times New Roman"/>
          <w:sz w:val="21"/>
        </w:rPr>
        <w:t>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w:t>
      </w:r>
      <w:r>
        <w:rPr>
          <w:rStyle w:val="a0"/>
          <w:rFonts w:ascii="Times New Roman" w:hAnsi="Times New Roman"/>
          <w:sz w:val="21"/>
        </w:rPr>
        <w:t>on and/or use of the Library is restricted in certain countries either by patents or by copyrighted interfaces, the original copyright holder who places the Library under this License may add an explicit geographical distribution limitation excluding those</w:t>
      </w:r>
      <w:r>
        <w:rPr>
          <w:rStyle w:val="a0"/>
          <w:rFonts w:ascii="Times New Roman" w:hAnsi="Times New Roman"/>
          <w:sz w:val="21"/>
        </w:rPr>
        <w:t xml:space="preserv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w:t>
      </w:r>
      <w:r>
        <w:rPr>
          <w:rStyle w:val="a0"/>
          <w:rFonts w:ascii="Times New Roman" w:hAnsi="Times New Roman"/>
          <w:sz w:val="21"/>
        </w:rPr>
        <w:t xml:space="preserve">rsions of the Library General Public License </w:t>
      </w:r>
      <w:r>
        <w:rPr>
          <w:rStyle w:val="a0"/>
          <w:rFonts w:ascii="Times New Roman" w:hAnsi="Times New Roman"/>
          <w:sz w:val="21"/>
        </w:rPr>
        <w:t>from time 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w:t>
      </w:r>
      <w:r>
        <w:rPr>
          <w:rStyle w:val="a0"/>
          <w:rFonts w:ascii="Times New Roman" w:hAnsi="Times New Roman"/>
          <w:sz w:val="21"/>
        </w:rPr>
        <w:t>Library specifies a version number of this License which applies to it and "any later version", you have the option of following the terms and conditions either of that version or of any later version published by the Free Software Foundation. If the Libra</w:t>
      </w:r>
      <w:r>
        <w:rPr>
          <w:rStyle w:val="a0"/>
          <w:rFonts w:ascii="Times New Roman" w:hAnsi="Times New Roman"/>
          <w:sz w:val="21"/>
        </w:rPr>
        <w:t>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w:t>
      </w:r>
      <w:r>
        <w:rPr>
          <w:rStyle w:val="a0"/>
          <w:rFonts w:ascii="Times New Roman" w:hAnsi="Times New Roman"/>
          <w:sz w:val="21"/>
        </w:rPr>
        <w:t>, write to the author to ask for permission. For software which is copyrighted by the Free Software Foundation, write to the Free Software Foundation; we sometimes make exceptions for this. Our decision will be guided by the two goals of preserving the fre</w:t>
      </w:r>
      <w:r>
        <w:rPr>
          <w:rStyle w:val="a0"/>
          <w:rFonts w:ascii="Times New Roman" w:hAnsi="Times New Roman"/>
          <w:sz w:val="21"/>
        </w:rPr>
        <w:t>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w:t>
      </w:r>
      <w:r>
        <w:rPr>
          <w:rStyle w:val="a0"/>
          <w:rFonts w:ascii="Times New Roman" w:hAnsi="Times New Roman"/>
          <w:sz w:val="21"/>
        </w:rPr>
        <w:t xml:space="preserve"> EXCEPT WHEN OTHERWISE STATED IN WRITING THE COPYRIGHT HOLDERS AND/OR OTHER PARTIES PROVIDE THE LIBRARY "AS IS" WITHOUT WARRANTY OF ANY KIND, EITHER EXPRESSED OR IMPLIED, INCLUDING, BUT NOT LIMITED TO, THE IMPLIED WARRANTIES OF MERCHANTABILITY AND FITNESS </w:t>
      </w:r>
      <w:r>
        <w:rPr>
          <w:rStyle w:val="a0"/>
          <w:rFonts w:ascii="Times New Roman" w:hAnsi="Times New Roman"/>
          <w:sz w:val="21"/>
        </w:rPr>
        <w:t>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w:t>
      </w:r>
      <w:r>
        <w:rPr>
          <w:rStyle w:val="a0"/>
          <w:rFonts w:ascii="Times New Roman" w:hAnsi="Times New Roman"/>
          <w:sz w:val="21"/>
        </w:rPr>
        <w:t>LAW OR AGREED TO IN WRITING WILL ANY COPYRIGHT HOLDER, OR ANY OTHER PARTY WHO MAY MODIFY AND/OR REDISTRIBUTE THE LIBRARY AS PERMITTED ABOVE, BE LIABLE TO YOU FOR DAMAGES, INCLUDING ANY GENERAL, SPECIAL, INCIDENTAL OR CONSEQUENTIAL DAMAGES ARISING OUT OF TH</w:t>
      </w:r>
      <w:r>
        <w:rPr>
          <w:rStyle w:val="a0"/>
          <w:rFonts w:ascii="Times New Roman" w:hAnsi="Times New Roman"/>
          <w:sz w:val="21"/>
        </w:rPr>
        <w:t>E USE OR INABILITY TO USE THE LIBRARY (INCLUDING BUT NOT LIMITED TO LOSS OF DATA OR DATA BEING RENDERED INACCURATE OR LOSSES SUSTAINED BY YOU OR THIRD PARTIES OR A FAILURE OF THE LIBRARY TO OPERATE WITH ANY OTHER SOFTWARE), EVEN IF SUCH HOLDER OR OTHER PAR</w:t>
      </w:r>
      <w:r>
        <w:rPr>
          <w:rStyle w:val="a0"/>
          <w:rFonts w:ascii="Times New Roman" w:hAnsi="Times New Roman"/>
          <w:sz w:val="21"/>
        </w:rPr>
        <w:t>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w:t>
      </w:r>
      <w:r>
        <w:rPr>
          <w:rStyle w:val="a0"/>
          <w:rFonts w:ascii="Times New Roman" w:hAnsi="Times New Roman"/>
          <w:sz w:val="21"/>
        </w:rPr>
        <w:t xml:space="preserv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w:t>
      </w:r>
      <w:r>
        <w:rPr>
          <w:rStyle w:val="a0"/>
          <w:rFonts w:ascii="Times New Roman" w:hAnsi="Times New Roman"/>
          <w:sz w:val="21"/>
        </w:rPr>
        <w:t>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 line to give the library's n</w:t>
      </w:r>
      <w:r>
        <w:rPr>
          <w:rStyle w:val="a0"/>
          <w:rFonts w:ascii="Times New Roman" w:hAnsi="Times New Roman"/>
          <w:sz w:val="21"/>
        </w:rPr>
        <w:t>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w:t>
      </w:r>
      <w:r>
        <w:rPr>
          <w:rStyle w:val="a0"/>
          <w:rFonts w:ascii="Times New Roman" w:hAnsi="Times New Roman"/>
          <w:sz w:val="21"/>
        </w:rPr>
        <w:t>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w:t>
      </w:r>
      <w:r>
        <w:rPr>
          <w:rStyle w:val="a0"/>
          <w:rFonts w:ascii="Times New Roman" w:hAnsi="Times New Roman"/>
          <w:sz w:val="21"/>
        </w:rPr>
        <w:t>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w:t>
      </w:r>
      <w:r>
        <w:rPr>
          <w:rStyle w:val="a0"/>
          <w:rFonts w:ascii="Times New Roman" w:hAnsi="Times New Roman"/>
          <w:sz w:val="21"/>
        </w:rPr>
        <w:t>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