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9938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2EC831F" w14:textId="77777777" w:rsidR="00D63F71" w:rsidRDefault="00D63F71">
      <w:pPr>
        <w:spacing w:line="420" w:lineRule="exact"/>
        <w:jc w:val="center"/>
        <w:rPr>
          <w:rFonts w:ascii="Arial" w:hAnsi="Arial" w:cs="Arial"/>
          <w:b/>
          <w:snapToGrid/>
          <w:sz w:val="32"/>
          <w:szCs w:val="32"/>
        </w:rPr>
      </w:pPr>
    </w:p>
    <w:p w14:paraId="666F0C35"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344630" w14:textId="77777777" w:rsidR="00D63F71" w:rsidRDefault="00D63F71">
      <w:pPr>
        <w:spacing w:line="420" w:lineRule="exact"/>
        <w:jc w:val="both"/>
        <w:rPr>
          <w:rFonts w:ascii="Arial" w:hAnsi="Arial" w:cs="Arial"/>
          <w:snapToGrid/>
        </w:rPr>
      </w:pPr>
    </w:p>
    <w:p w14:paraId="69757FB8"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5BB19F57"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83AC337" w14:textId="77777777" w:rsidR="00D63F71" w:rsidRDefault="00D63F71">
      <w:pPr>
        <w:spacing w:line="420" w:lineRule="exact"/>
        <w:jc w:val="both"/>
        <w:rPr>
          <w:rFonts w:ascii="Arial" w:hAnsi="Arial" w:cs="Arial"/>
          <w:i/>
          <w:snapToGrid/>
          <w:color w:val="0099FF"/>
          <w:sz w:val="18"/>
          <w:szCs w:val="18"/>
        </w:rPr>
      </w:pPr>
    </w:p>
    <w:p w14:paraId="1160036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B703C66" w14:textId="77777777" w:rsidR="00D63F71" w:rsidRDefault="00D63F71">
      <w:pPr>
        <w:pStyle w:val="aa"/>
        <w:spacing w:before="0" w:after="0" w:line="240" w:lineRule="auto"/>
        <w:jc w:val="left"/>
        <w:rPr>
          <w:rFonts w:ascii="Arial" w:hAnsi="Arial" w:cs="Arial"/>
          <w:bCs w:val="0"/>
          <w:sz w:val="21"/>
          <w:szCs w:val="21"/>
        </w:rPr>
      </w:pPr>
    </w:p>
    <w:p w14:paraId="0BC9D9B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hunspell-sk 0.20110228</w:t>
      </w:r>
    </w:p>
    <w:p w14:paraId="59B11D76" w14:textId="77777777" w:rsidR="00D63F71" w:rsidRDefault="005D0DE9">
      <w:pPr>
        <w:rPr>
          <w:rFonts w:ascii="Arial" w:hAnsi="Arial" w:cs="Arial"/>
          <w:b/>
        </w:rPr>
      </w:pPr>
      <w:r>
        <w:rPr>
          <w:rFonts w:ascii="Arial" w:hAnsi="Arial" w:cs="Arial"/>
          <w:b/>
        </w:rPr>
        <w:t xml:space="preserve">Copyright notice: </w:t>
      </w:r>
    </w:p>
    <w:p w14:paraId="7AC4209D" w14:textId="21C7F058" w:rsidR="00D63F71" w:rsidRDefault="0054284B">
      <w:pPr>
        <w:pStyle w:val="Default"/>
        <w:rPr>
          <w:rFonts w:ascii="宋体" w:hAnsi="宋体" w:cs="宋体"/>
          <w:sz w:val="22"/>
          <w:szCs w:val="22"/>
        </w:rPr>
      </w:pPr>
      <w:r w:rsidRPr="0054284B">
        <w:rPr>
          <w:rFonts w:ascii="宋体" w:hAnsi="宋体" w:cs="宋体"/>
          <w:sz w:val="22"/>
          <w:szCs w:val="22"/>
        </w:rPr>
        <w:t>Copyright (C) 1991, 1999 Free Software Foundation, Inc.</w:t>
      </w:r>
      <w:r>
        <w:rPr>
          <w:rFonts w:ascii="宋体" w:hAnsi="宋体" w:cs="宋体"/>
          <w:sz w:val="22"/>
          <w:szCs w:val="22"/>
        </w:rPr>
        <w:br/>
      </w:r>
      <w:r w:rsidRPr="0054284B">
        <w:rPr>
          <w:rFonts w:ascii="宋体" w:hAnsi="宋体" w:cs="宋体"/>
          <w:sz w:val="22"/>
          <w:szCs w:val="22"/>
        </w:rPr>
        <w:t>Copyright (C) 1989, 1991 Free Software Foundation, Inc.</w:t>
      </w:r>
    </w:p>
    <w:p w14:paraId="10B8DACF" w14:textId="77777777" w:rsidR="0054284B" w:rsidRPr="0054284B" w:rsidRDefault="0054284B">
      <w:pPr>
        <w:pStyle w:val="Default"/>
        <w:rPr>
          <w:rFonts w:ascii="宋体" w:hAnsi="宋体" w:cs="宋体" w:hint="eastAsia"/>
          <w:sz w:val="22"/>
          <w:szCs w:val="22"/>
        </w:rPr>
      </w:pPr>
    </w:p>
    <w:p w14:paraId="512424B0" w14:textId="77777777" w:rsidR="00D63F71" w:rsidRDefault="005D0DE9">
      <w:pPr>
        <w:pStyle w:val="Default"/>
        <w:rPr>
          <w:rFonts w:ascii="宋体" w:hAnsi="宋体" w:cs="宋体"/>
          <w:sz w:val="22"/>
          <w:szCs w:val="22"/>
        </w:rPr>
      </w:pPr>
      <w:r>
        <w:rPr>
          <w:b/>
        </w:rPr>
        <w:t xml:space="preserve">License: </w:t>
      </w:r>
      <w:r>
        <w:rPr>
          <w:sz w:val="21"/>
        </w:rPr>
        <w:t>LGPLv2 or GPLv2 or MPLv1.1</w:t>
      </w:r>
    </w:p>
    <w:p w14:paraId="72A0654D"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of your choice, </w:t>
      </w:r>
      <w:r>
        <w:rPr>
          <w:rFonts w:ascii="Times New Roman" w:hAnsi="Times New Roman"/>
          <w:sz w:val="21"/>
        </w:rPr>
        <w:lastRenderedPageBreak/>
        <w:t>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w:t>
      </w:r>
      <w:r>
        <w:rPr>
          <w:rFonts w:ascii="Times New Roman" w:hAnsi="Times New Roman"/>
          <w:sz w:val="21"/>
        </w:rPr>
        <w:lastRenderedPageBreak/>
        <w:t>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t>
      </w:r>
      <w:r>
        <w:rPr>
          <w:rFonts w:ascii="Times New Roman" w:hAnsi="Times New Roman"/>
          <w:sz w:val="21"/>
        </w:rPr>
        <w:lastRenderedPageBreak/>
        <w:t>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lastRenderedPageBreak/>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 xml:space="preserve">a) Accompany it with the complete corresponding machine-readable source code, which must be distributed under </w:t>
      </w:r>
      <w:r>
        <w:rPr>
          <w:rFonts w:ascii="Times New Roman" w:hAnsi="Times New Roman"/>
          <w:sz w:val="21"/>
        </w:rPr>
        <w:lastRenderedPageBreak/>
        <w:t>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r>
      <w:r>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Fonts w:ascii="Times New Roman" w:hAnsi="Times New Roman"/>
          <w:sz w:val="21"/>
        </w:rPr>
        <w:lastRenderedPageBreak/>
        <w:t>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Mozilla Public License Version 1.1</w:t>
      </w:r>
      <w:r>
        <w:rPr>
          <w:rFonts w:ascii="Times New Roman" w:hAnsi="Times New Roman"/>
          <w:sz w:val="21"/>
        </w:rPr>
        <w:br/>
      </w:r>
      <w:r>
        <w:rPr>
          <w:rFonts w:ascii="Times New Roman" w:hAnsi="Times New Roman"/>
          <w:sz w:val="21"/>
        </w:rPr>
        <w:br/>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t>1.1. "Contributor" means each entity that creates or contributes to the creation of Modifications.</w:t>
      </w:r>
      <w:r>
        <w:rPr>
          <w:rFonts w:ascii="Times New Roman" w:hAnsi="Times New Roman"/>
          <w:sz w:val="21"/>
        </w:rPr>
        <w:br/>
        <w:t>1.2. "Contributor Version" means the combination of the Original Code, prior Modifications used by a Contributor, and the Modifications made by that particular Contributor.</w:t>
      </w:r>
      <w:r>
        <w:rPr>
          <w:rFonts w:ascii="Times New Roman" w:hAnsi="Times New Roman"/>
          <w:sz w:val="21"/>
        </w:rPr>
        <w:br/>
        <w:t>1.3. "Covered Code" means the Original Code or Modifications or the combination of the Original Code and Modifications, in each case including portions thereof.</w:t>
      </w:r>
      <w:r>
        <w:rPr>
          <w:rFonts w:ascii="Times New Roman" w:hAnsi="Times New Roman"/>
          <w:sz w:val="21"/>
        </w:rPr>
        <w:br/>
        <w:t>1.4. "Electronic Distribution Mechanism" means a mechanism generally accepted in the software development community for the electronic transfer of data.</w:t>
      </w:r>
      <w:r>
        <w:rPr>
          <w:rFonts w:ascii="Times New Roman" w:hAnsi="Times New Roman"/>
          <w:sz w:val="21"/>
        </w:rPr>
        <w:br/>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1.7. "Larger Work" means a work which combines Covered Code or portions thereof with code not governed by 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 xml:space="preserve">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w:t>
      </w:r>
      <w:r>
        <w:rPr>
          <w:rFonts w:ascii="Times New Roman" w:hAnsi="Times New Roman"/>
          <w:sz w:val="21"/>
        </w:rPr>
        <w:lastRenderedPageBreak/>
        <w:t>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t>2. Source Code License.</w:t>
      </w:r>
      <w:r>
        <w:rPr>
          <w:rFonts w:ascii="Times New Roman" w:hAnsi="Times New Roman"/>
          <w:sz w:val="21"/>
        </w:rPr>
        <w:br/>
        <w:t>2.1. The Initial Developer Grant. The Initial Developer hereby grants You a world-wide, royalty-free, non-exclusive license, subject to third party intellectual property claims:</w:t>
      </w:r>
      <w:r>
        <w:rPr>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t>c. the licenses granted in this Section 2.1 (a) and (b) are effective on the date Initial Developer first distributes Original Code under the terms of this License.</w:t>
      </w:r>
      <w:r>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t>2.2. Contributor Grant. Subject to third party intellectual property claims, each Contributor hereby grants You a world-wide, royalty-free, non-exclusive license</w:t>
      </w:r>
      <w:r>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t>c. the licenses granted in Sections 2.2 (a) and 2.2 (b) are effective on the date Contributor first makes Commercial Use of the Covered Code.</w:t>
      </w:r>
      <w:r>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t xml:space="preserve">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w:t>
      </w:r>
      <w:r>
        <w:rPr>
          <w:rFonts w:ascii="Times New Roman" w:hAnsi="Times New Roman"/>
          <w:sz w:val="21"/>
        </w:rPr>
        <w:lastRenderedPageBreak/>
        <w:t>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sz w:val="21"/>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sz w:val="21"/>
        </w:rPr>
        <w:br/>
        <w:t>3.4. Intellectual Property Matters</w:t>
      </w:r>
      <w:r>
        <w:rPr>
          <w:rFonts w:ascii="Times New Roman" w:hAnsi="Times New Roman"/>
          <w:sz w:val="21"/>
        </w:rPr>
        <w:br/>
        <w:t>(a) Third Party Claims</w:t>
      </w:r>
      <w:r>
        <w:rPr>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sz w:val="21"/>
        </w:rPr>
        <w:br/>
        <w:t xml:space="preserve">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w:t>
      </w:r>
      <w:r>
        <w:rPr>
          <w:rFonts w:ascii="Times New Roman" w:hAnsi="Times New Roman"/>
          <w:sz w:val="21"/>
        </w:rPr>
        <w:lastRenderedPageBreak/>
        <w:t>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sz w:val="21"/>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t>6.1. New Versions</w:t>
      </w:r>
      <w:r>
        <w:rPr>
          <w:rFonts w:ascii="Times New Roman" w:hAnsi="Times New Roman"/>
          <w:sz w:val="21"/>
        </w:rPr>
        <w:br/>
        <w:t>Netscape Communications Corporation ("Netscape") may publish revised and/or new versions of the License from 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t>6.3. Derivative Works</w:t>
      </w:r>
      <w:r>
        <w:rPr>
          <w:rFonts w:ascii="Times New Roman" w:hAnsi="Times New Roman"/>
          <w:sz w:val="21"/>
        </w:rPr>
        <w:br/>
        <w:t xml:space="preserve">If You create or use a modified version of this License (which you may only do in order to apply it to code which is not already Covered Code governed by this License), You must (a) rename Your license so that the phrases </w:t>
      </w:r>
      <w:r>
        <w:rPr>
          <w:rFonts w:ascii="Times New Roman" w:hAnsi="Times New Roman"/>
          <w:sz w:val="21"/>
        </w:rPr>
        <w:lastRenderedPageBreak/>
        <w:t>"Mozilla",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sz w:val="21"/>
        </w:rPr>
        <w:br/>
        <w:t>8. Termination</w:t>
      </w:r>
      <w:r>
        <w:rPr>
          <w:rFonts w:ascii="Times New Roman" w:hAnsi="Times New Roman"/>
          <w:sz w:val="21"/>
        </w:rPr>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sz w:val="21"/>
        </w:rPr>
        <w:br/>
        <w:t xml:space="preserve">8.4. In the event of termination under Sections 8.1 or 8.2 above, all end user license agreements (excluding distributors and resellers) which have been validly granted by You or any distributor hereunder prior to termination </w:t>
      </w:r>
      <w:r>
        <w:rPr>
          <w:rFonts w:ascii="Times New Roman" w:hAnsi="Times New Roman"/>
          <w:sz w:val="21"/>
        </w:rPr>
        <w:lastRenderedPageBreak/>
        <w:t>shall survive termination.</w:t>
      </w:r>
      <w:r>
        <w:rPr>
          <w:rFonts w:ascii="Times New Roman" w:hAnsi="Times New Roman"/>
          <w:sz w:val="21"/>
        </w:rPr>
        <w:br/>
        <w:t>9. LIMITATION OF LIABILITY</w:t>
      </w:r>
      <w:r>
        <w:rPr>
          <w:rFonts w:ascii="Times New Roman" w:hAnsi="Times New Roman"/>
          <w:sz w:val="21"/>
        </w:rPr>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t>10. U.S. government end users</w:t>
      </w:r>
      <w:r>
        <w:rPr>
          <w:rFonts w:ascii="Times New Roman" w:hAnsi="Times New Roman"/>
          <w:sz w:val="21"/>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sz w:val="21"/>
        </w:rPr>
        <w:br/>
        <w:t>11. Miscellaneous</w:t>
      </w:r>
      <w:r>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t>Exhibit A - Mozilla Public License.</w:t>
      </w:r>
      <w:r>
        <w:rPr>
          <w:rFonts w:ascii="Times New Roman" w:hAnsi="Times New Roman"/>
          <w:sz w:val="21"/>
        </w:rPr>
        <w:br/>
      </w:r>
      <w:r>
        <w:rPr>
          <w:rFonts w:ascii="Times New Roman" w:hAnsi="Times New Roman"/>
          <w:sz w:val="21"/>
        </w:rPr>
        <w:br/>
        <w:t xml:space="preserve">"The contents of this file are subject to the Mozilla Public License Version 1.1 (the "License"); you may not use </w:t>
      </w:r>
      <w:r>
        <w:rPr>
          <w:rFonts w:ascii="Times New Roman" w:hAnsi="Times New Roman"/>
          <w:sz w:val="21"/>
        </w:rPr>
        <w:lastRenderedPageBreak/>
        <w:t>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br/>
        <w:t>The Initial Developer of the Original Code is ________________________.</w:t>
      </w:r>
      <w:r>
        <w:rPr>
          <w:rFonts w:ascii="Times New Roman" w:hAnsi="Times New Roman"/>
          <w:sz w:val="21"/>
        </w:rPr>
        <w:br/>
        <w:t>Portions created by ______________________ are Copyright (C) ______. All Rights Reserved.</w:t>
      </w:r>
      <w:r>
        <w:rPr>
          <w:rFonts w:ascii="Times New Roman" w:hAnsi="Times New Roman"/>
          <w:sz w:val="21"/>
        </w:rPr>
        <w:br/>
      </w:r>
      <w:r>
        <w:rPr>
          <w:rFonts w:ascii="Times New Roman" w:hAnsi="Times New Roman"/>
          <w:sz w:val="21"/>
        </w:rPr>
        <w:br/>
        <w:t>Contributor(s): ______________________________________.</w:t>
      </w:r>
      <w:r>
        <w:rPr>
          <w:rFonts w:ascii="Times New Roman" w:hAnsi="Times New Roman"/>
          <w:sz w:val="21"/>
        </w:rPr>
        <w:br/>
      </w:r>
      <w:r>
        <w:rPr>
          <w:rFonts w:ascii="Times New Roman" w:hAnsi="Times New Roman"/>
          <w:sz w:val="21"/>
        </w:rP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sz w:val="21"/>
        </w:rPr>
        <w:br/>
      </w:r>
      <w:r>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p>
    <w:p w14:paraId="0E5B345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BF46AC9"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AB19828"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1A270908"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A9D32" w14:textId="77777777" w:rsidR="008C377D" w:rsidRDefault="008C377D">
      <w:pPr>
        <w:spacing w:line="240" w:lineRule="auto"/>
      </w:pPr>
      <w:r>
        <w:separator/>
      </w:r>
    </w:p>
  </w:endnote>
  <w:endnote w:type="continuationSeparator" w:id="0">
    <w:p w14:paraId="1E95F7F0" w14:textId="77777777" w:rsidR="008C377D" w:rsidRDefault="008C37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65864A0" w14:textId="77777777">
      <w:tc>
        <w:tcPr>
          <w:tcW w:w="1542" w:type="pct"/>
        </w:tcPr>
        <w:p w14:paraId="0BCB2BF6" w14:textId="77777777" w:rsidR="00D63F71" w:rsidRDefault="005D0DE9">
          <w:pPr>
            <w:pStyle w:val="a8"/>
          </w:pPr>
          <w:r>
            <w:fldChar w:fldCharType="begin"/>
          </w:r>
          <w:r>
            <w:instrText xml:space="preserve"> DATE \@ "yyyy-MM-dd" </w:instrText>
          </w:r>
          <w:r>
            <w:fldChar w:fldCharType="separate"/>
          </w:r>
          <w:r w:rsidR="0054284B">
            <w:rPr>
              <w:noProof/>
            </w:rPr>
            <w:t>2023-09-21</w:t>
          </w:r>
          <w:r>
            <w:fldChar w:fldCharType="end"/>
          </w:r>
        </w:p>
      </w:tc>
      <w:tc>
        <w:tcPr>
          <w:tcW w:w="1853" w:type="pct"/>
        </w:tcPr>
        <w:p w14:paraId="0C622834" w14:textId="77777777" w:rsidR="00D63F71" w:rsidRDefault="00D63F71">
          <w:pPr>
            <w:pStyle w:val="a8"/>
            <w:ind w:firstLineChars="200" w:firstLine="360"/>
          </w:pPr>
        </w:p>
      </w:tc>
      <w:tc>
        <w:tcPr>
          <w:tcW w:w="1605" w:type="pct"/>
        </w:tcPr>
        <w:p w14:paraId="2CAD1055"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0818F62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3FB74" w14:textId="77777777" w:rsidR="008C377D" w:rsidRDefault="008C377D">
      <w:r>
        <w:separator/>
      </w:r>
    </w:p>
  </w:footnote>
  <w:footnote w:type="continuationSeparator" w:id="0">
    <w:p w14:paraId="28034A44" w14:textId="77777777" w:rsidR="008C377D" w:rsidRDefault="008C3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49930ED" w14:textId="77777777">
      <w:trPr>
        <w:cantSplit/>
        <w:trHeight w:hRule="exact" w:val="777"/>
      </w:trPr>
      <w:tc>
        <w:tcPr>
          <w:tcW w:w="492" w:type="pct"/>
          <w:tcBorders>
            <w:bottom w:val="single" w:sz="6" w:space="0" w:color="auto"/>
          </w:tcBorders>
        </w:tcPr>
        <w:p w14:paraId="0D1A747A" w14:textId="77777777" w:rsidR="00D63F71" w:rsidRDefault="00D63F71">
          <w:pPr>
            <w:pStyle w:val="a9"/>
          </w:pPr>
        </w:p>
        <w:p w14:paraId="4AF31C33" w14:textId="77777777" w:rsidR="00D63F71" w:rsidRDefault="00D63F71">
          <w:pPr>
            <w:ind w:left="420"/>
          </w:pPr>
        </w:p>
      </w:tc>
      <w:tc>
        <w:tcPr>
          <w:tcW w:w="3283" w:type="pct"/>
          <w:tcBorders>
            <w:bottom w:val="single" w:sz="6" w:space="0" w:color="auto"/>
          </w:tcBorders>
          <w:vAlign w:val="bottom"/>
        </w:tcPr>
        <w:p w14:paraId="6B8DACF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532454B" w14:textId="77777777" w:rsidR="00D63F71" w:rsidRDefault="00D63F71">
          <w:pPr>
            <w:pStyle w:val="a9"/>
            <w:ind w:firstLine="33"/>
          </w:pPr>
        </w:p>
      </w:tc>
    </w:tr>
  </w:tbl>
  <w:p w14:paraId="63F6D66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284B"/>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77D"/>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2DC0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10161</Words>
  <Characters>57923</Characters>
  <Application>Microsoft Office Word</Application>
  <DocSecurity>0</DocSecurity>
  <Lines>482</Lines>
  <Paragraphs>135</Paragraphs>
  <ScaleCrop>false</ScaleCrop>
  <Company>Huawei Technologies Co.,Ltd.</Company>
  <LinksUpToDate>false</LinksUpToDate>
  <CharactersWithSpaces>67949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6</cp:revision>
  <dcterms:created xsi:type="dcterms:W3CDTF">2021-09-28T13:54:00Z</dcterms:created>
  <dcterms:modified xsi:type="dcterms:W3CDTF">2023-09-21T06:28:00Z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(3)WH0FsQlS9QRwLCs9ODRAL0XmPiWZYm1X7TId6JtRsksCZrlTJJj2FzxOG2jge0SL3zgbvgfZ
1pf5POEKdr3yssKYFBy6gvBESkuT0GMJ6RxIrFQ2B/Z77U3IPrdKCO6eMXtfqkJ/MkXRgAji
LFBx/5DGMMEMr8p5m5Ay0SscP9vOTjjEn5rk1dbd03iuvnIuQYm5u1ZIEOQ/C2PHcXczLZ0Z
F2eo7sRrXVY7vk+MP8</vt:lpwstr>
  </property>
  <property fmtid="{D5CDD505-2E9C-101B-9397-08002B2CF9AE}" pid="11" name="_2015_ms_pID_7253431">
    <vt:lpwstr>5T3GXhLq/hks7l1ZVoOd1LT2HVCKA40XSWMc1PWhsZerDb1xUlABi7
D0iYi8qq97epOAlbSIfQAXucDwbSEsciiRgQiEVQUO+2T7r2tOtSWKHa+Y95sDr2tmSJ8hWE
iPpVjobz0yK+3zVaKqQICBFtb6fYFpqwiAGvL8Zy4LoqflRrPeeYogAMo7IWjY9/PZyfFM++
yyDx8JlPD1c/K0BzobJSLG9I5i6FdKyVte2Q</vt:lpwstr>
  </property>
  <property fmtid="{D5CDD505-2E9C-101B-9397-08002B2CF9AE}" pid="12" name="_2015_ms_pID_7253432">
    <vt:lpwstr>Nlugmux48Ov8eumkU7IpOc3aEOc8gnHe9WzO
Np1inVr9Zxe9D9H1B6Tb5ApmfZ9rlNpIwBNRXoiNiJTWGdv57Is=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