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freeipa</w:t>
      </w:r>
      <w:r>
        <w:rPr>
          <w:rStyle w:val="a0"/>
          <w:rFonts w:ascii="微软雅黑" w:hAnsi="微软雅黑"/>
          <w:b w:val="0"/>
          <w:sz w:val="21"/>
        </w:rPr>
        <w:t xml:space="preserve"> </w:t>
      </w:r>
      <w:r>
        <w:rPr>
          <w:rStyle w:val="a0"/>
          <w:rFonts w:ascii="微软雅黑" w:hAnsi="微软雅黑"/>
          <w:b w:val="0"/>
          <w:sz w:val="21"/>
        </w:rPr>
        <w:t>4.9.3</w:t>
      </w:r>
    </w:p>
    <w:p>
      <w:pPr/>
      <w:r>
        <w:rPr>
          <w:rStyle w:val="a0"/>
          <w:rFonts w:ascii="Arial" w:hAnsi="Arial"/>
          <w:b/>
        </w:rPr>
        <w:t xml:space="preserve">Copyright notice: </w:t>
      </w:r>
    </w:p>
    <w:p>
      <w:pPr/>
      <w:r>
        <w:rPr>
          <w:rStyle w:val="a0"/>
          <w:rFonts w:ascii="宋体" w:hAnsi="宋体"/>
          <w:sz w:val="22"/>
        </w:rPr>
        <w:t>Copyright (C) 2013  Nathaniel McCallum, Red Hat see file COPYING for use and warranty information</w:t>
      </w:r>
      <w:r>
        <w:rPr>
          <w:rStyle w:val="a0"/>
          <w:rFonts w:ascii="宋体" w:hAnsi="宋体"/>
          <w:sz w:val="22"/>
        </w:rPr>
        <w:br/>
        <w:t>Copyright 2013 bootstrap-select Licensed under the MIT license</w:t>
      </w:r>
      <w:r>
        <w:rPr>
          <w:rStyle w:val="a0"/>
          <w:rFonts w:ascii="宋体" w:hAnsi="宋体"/>
          <w:sz w:val="22"/>
        </w:rPr>
        <w:br/>
        <w:t>Copyright (C) 2010 Red Hat, Inc.</w:t>
      </w:r>
      <w:r>
        <w:rPr>
          <w:rStyle w:val="a0"/>
          <w:rFonts w:ascii="宋体" w:hAnsi="宋体"/>
          <w:sz w:val="22"/>
        </w:rPr>
        <w:br/>
        <w:t xml:space="preserve">Copyright (c) 2003, 2004, 2005 </w:t>
      </w:r>
      <w:r>
        <w:rPr>
          <w:rStyle w:val="a0"/>
          <w:rFonts w:ascii="宋体" w:hAnsi="宋体"/>
          <w:sz w:val="22"/>
        </w:rPr>
        <w:t>Lev Walkin &lt;vlm@lionet.info&gt;.</w:t>
      </w:r>
      <w:r>
        <w:rPr>
          <w:rStyle w:val="a0"/>
          <w:rFonts w:ascii="宋体" w:hAnsi="宋体"/>
          <w:sz w:val="22"/>
        </w:rPr>
        <w:br/>
        <w:t>Copyright (c) 2004, 2005, 2006 Lev Walkin &lt;vlm@lionet.info&gt;.</w:t>
      </w:r>
      <w:r>
        <w:rPr>
          <w:rStyle w:val="a0"/>
          <w:rFonts w:ascii="宋体" w:hAnsi="宋体"/>
          <w:sz w:val="22"/>
        </w:rPr>
        <w:br/>
        <w:t>Copyright (C) 2020  FreeIPA Contributors see COPYING for license</w:t>
      </w:r>
      <w:r>
        <w:rPr>
          <w:rStyle w:val="a0"/>
          <w:rFonts w:ascii="宋体" w:hAnsi="宋体"/>
          <w:sz w:val="22"/>
        </w:rPr>
        <w:br/>
        <w:t>Copyright (C) 2008  Red Hat see file COPYING for use and warranty contextrmation</w:t>
      </w:r>
      <w:r>
        <w:rPr>
          <w:rStyle w:val="a0"/>
          <w:rFonts w:ascii="宋体" w:hAnsi="宋体"/>
          <w:sz w:val="22"/>
        </w:rPr>
        <w:br/>
        <w:t xml:space="preserve">Copyright (C) 2010 </w:t>
      </w:r>
      <w:r>
        <w:rPr>
          <w:rStyle w:val="a0"/>
          <w:rFonts w:ascii="宋体" w:hAnsi="宋体"/>
          <w:sz w:val="22"/>
        </w:rPr>
        <w:t>Red Hat</w:t>
      </w:r>
      <w:r>
        <w:rPr>
          <w:rStyle w:val="a0"/>
          <w:rFonts w:ascii="宋体" w:hAnsi="宋体"/>
          <w:sz w:val="22"/>
        </w:rPr>
        <w:br/>
        <w:t>Copyright (c) 2003, 2004, 2005, 2006, 2007 Lev Walkin &lt;vlm@lionet.info&gt;.</w:t>
      </w:r>
      <w:r>
        <w:rPr>
          <w:rStyle w:val="a0"/>
          <w:rFonts w:ascii="宋体" w:hAnsi="宋体"/>
          <w:sz w:val="22"/>
        </w:rPr>
        <w:br/>
        <w:t>Copyright (C) 2010-2016 Red Hat see file COPYING for use and warranty information</w:t>
      </w:r>
      <w:r>
        <w:rPr>
          <w:rStyle w:val="a0"/>
          <w:rFonts w:ascii="宋体" w:hAnsi="宋体"/>
          <w:sz w:val="22"/>
        </w:rPr>
        <w:br/>
        <w:t>Copyright (C) 2017  Red Hat see file COPYING for use and warranty information</w:t>
      </w:r>
      <w:r>
        <w:rPr>
          <w:rStyle w:val="a0"/>
          <w:rFonts w:ascii="宋体" w:hAnsi="宋体"/>
          <w:sz w:val="22"/>
        </w:rPr>
        <w:br/>
        <w:t>Copyright (C) 2</w:t>
      </w:r>
      <w:r>
        <w:rPr>
          <w:rStyle w:val="a0"/>
          <w:rFonts w:ascii="宋体" w:hAnsi="宋体"/>
          <w:sz w:val="22"/>
        </w:rPr>
        <w:t>008-2016  Red Hat see file COPYING for use and warranty inmsgion</w:t>
      </w:r>
      <w:r>
        <w:rPr>
          <w:rStyle w:val="a0"/>
          <w:rFonts w:ascii="宋体" w:hAnsi="宋体"/>
          <w:sz w:val="22"/>
        </w:rPr>
        <w:br/>
        <w:t>Copyright (C) 2009  Red Hat see file COPYING for use and warranty contextrmation</w:t>
      </w:r>
      <w:r>
        <w:rPr>
          <w:rStyle w:val="a0"/>
          <w:rFonts w:ascii="宋体" w:hAnsi="宋体"/>
          <w:sz w:val="22"/>
        </w:rPr>
        <w:br/>
        <w:t>Copyright (C) 2011-2016  Red Hat see file COPYING for use and warranty information</w:t>
      </w:r>
      <w:r>
        <w:rPr>
          <w:rStyle w:val="a0"/>
          <w:rFonts w:ascii="宋体" w:hAnsi="宋体"/>
          <w:sz w:val="22"/>
        </w:rPr>
        <w:br/>
        <w:t>Copyright (c) 2010-2015, Mi</w:t>
      </w:r>
      <w:r>
        <w:rPr>
          <w:rStyle w:val="a0"/>
          <w:rFonts w:ascii="宋体" w:hAnsi="宋体"/>
          <w:sz w:val="22"/>
        </w:rPr>
        <w:t>chael Bostock All rights reserved.</w:t>
      </w:r>
      <w:r>
        <w:rPr>
          <w:rStyle w:val="a0"/>
          <w:rFonts w:ascii="宋体" w:hAnsi="宋体"/>
          <w:sz w:val="22"/>
        </w:rPr>
        <w:br/>
        <w:t>Copyright (C) 2015  IPA Project Contributors, see COPYING for license</w:t>
      </w:r>
      <w:r>
        <w:rPr>
          <w:rStyle w:val="a0"/>
          <w:rFonts w:ascii="宋体" w:hAnsi="宋体"/>
          <w:sz w:val="22"/>
        </w:rPr>
        <w:br/>
      </w:r>
      <w:r>
        <w:rPr>
          <w:rStyle w:val="a0"/>
          <w:rFonts w:ascii="宋体" w:hAnsi="宋体"/>
          <w:sz w:val="22"/>
        </w:rPr>
        <w:t>Copyright (c) 2012 davidshimjs</w:t>
      </w:r>
      <w:r>
        <w:rPr>
          <w:rStyle w:val="a0"/>
          <w:rFonts w:ascii="宋体" w:hAnsi="宋体"/>
          <w:sz w:val="22"/>
        </w:rPr>
        <w:br/>
        <w:t>Copyright (c) 2009 John Resig, Jörn Zaefferer Dual licensed under the MIT (MIT-LICENSE.txt)</w:t>
      </w:r>
      <w:r>
        <w:rPr>
          <w:rStyle w:val="a0"/>
          <w:rFonts w:ascii="宋体" w:hAnsi="宋体"/>
          <w:sz w:val="22"/>
        </w:rPr>
        <w:br/>
        <w:t>Copyright (c) 2003, 2004 Lev</w:t>
      </w:r>
      <w:r>
        <w:rPr>
          <w:rStyle w:val="a0"/>
          <w:rFonts w:ascii="宋体" w:hAnsi="宋体"/>
          <w:sz w:val="22"/>
        </w:rPr>
        <w:t xml:space="preserve"> Walkin &lt;vlm@lionet.info&gt;. All rights reserved.</w:t>
      </w:r>
      <w:r>
        <w:rPr>
          <w:rStyle w:val="a0"/>
          <w:rFonts w:ascii="宋体" w:hAnsi="宋体"/>
          <w:sz w:val="22"/>
        </w:rPr>
        <w:br/>
        <w:t>Copyright (C) 2014 Red Hat, Inc.</w:t>
      </w:r>
      <w:r>
        <w:rPr>
          <w:rStyle w:val="a0"/>
          <w:rFonts w:ascii="宋体" w:hAnsi="宋体"/>
          <w:sz w:val="22"/>
        </w:rPr>
        <w:br/>
        <w:t>Copyright (C) 2011,2012  Simo Sorce, Red Hat see file COPYING for use and warranty information</w:t>
      </w:r>
      <w:r>
        <w:rPr>
          <w:rStyle w:val="a0"/>
          <w:rFonts w:ascii="宋体" w:hAnsi="宋体"/>
          <w:sz w:val="22"/>
        </w:rPr>
        <w:br/>
        <w:t>Copyright (c) 2006, 2007 Lev Walkin &lt;vlm@lionet.info&gt;. All rights reserved.</w:t>
      </w:r>
      <w:r>
        <w:rPr>
          <w:rStyle w:val="a0"/>
          <w:rFonts w:ascii="宋体" w:hAnsi="宋体"/>
          <w:sz w:val="22"/>
        </w:rPr>
        <w:br/>
        <w:t>Copy</w:t>
      </w:r>
      <w:r>
        <w:rPr>
          <w:rStyle w:val="a0"/>
          <w:rFonts w:ascii="宋体" w:hAnsi="宋体"/>
          <w:sz w:val="22"/>
        </w:rPr>
        <w:t>right (C) 2012, 2016  Red Hat see file COPYING for use and warranty information</w:t>
      </w:r>
      <w:r>
        <w:rPr>
          <w:rStyle w:val="a0"/>
          <w:rFonts w:ascii="宋体" w:hAnsi="宋体"/>
          <w:sz w:val="22"/>
        </w:rPr>
        <w:br/>
        <w:t>Copyright (C) 2012  Red Hat see file COPYING for use and warranty inmsgion</w:t>
      </w:r>
      <w:r>
        <w:rPr>
          <w:rStyle w:val="a0"/>
          <w:rFonts w:ascii="宋体" w:hAnsi="宋体"/>
          <w:sz w:val="22"/>
        </w:rPr>
        <w:br/>
        <w:t>Copyright (C) 2012  Red Hat see file COPYING for use and warranty information</w:t>
      </w:r>
      <w:r>
        <w:rPr>
          <w:rStyle w:val="a0"/>
          <w:rFonts w:ascii="宋体" w:hAnsi="宋体"/>
          <w:sz w:val="22"/>
        </w:rPr>
        <w:br/>
        <w:t>Copyright (c) 2003, 200</w:t>
      </w:r>
      <w:r>
        <w:rPr>
          <w:rStyle w:val="a0"/>
          <w:rFonts w:ascii="宋体" w:hAnsi="宋体"/>
          <w:sz w:val="22"/>
        </w:rPr>
        <w:t>4, 2005, 2006 Lev Walkin &lt;vlm@lionet.info&gt;.</w:t>
      </w:r>
      <w:r>
        <w:rPr>
          <w:rStyle w:val="a0"/>
          <w:rFonts w:ascii="宋体" w:hAnsi="宋体"/>
          <w:sz w:val="22"/>
        </w:rPr>
        <w:br/>
        <w:t>Copyright (C) 2014    Red Hat see file COPYING for use and warranty information</w:t>
      </w:r>
      <w:r>
        <w:rPr>
          <w:rStyle w:val="a0"/>
          <w:rFonts w:ascii="宋体" w:hAnsi="宋体"/>
          <w:sz w:val="22"/>
        </w:rPr>
        <w:br/>
        <w:t>Copyright (C) 2012  Simo Sorce, Red Hat see file COPYING for use and warranty information</w:t>
      </w:r>
      <w:r>
        <w:rPr>
          <w:rStyle w:val="a0"/>
          <w:rFonts w:ascii="宋体" w:hAnsi="宋体"/>
          <w:sz w:val="22"/>
        </w:rPr>
        <w:br/>
        <w:t>Copyright (C) 2014 Red Hat</w:t>
      </w:r>
      <w:r>
        <w:rPr>
          <w:rStyle w:val="a0"/>
          <w:rFonts w:ascii="宋体" w:hAnsi="宋体"/>
          <w:sz w:val="22"/>
        </w:rPr>
        <w:br/>
        <w:t>Copyright (C) 1</w:t>
      </w:r>
      <w:r>
        <w:rPr>
          <w:rStyle w:val="a0"/>
          <w:rFonts w:ascii="宋体" w:hAnsi="宋体"/>
          <w:sz w:val="22"/>
        </w:rPr>
        <w:t>989, 1991 Free Software Foundation, Inc.</w:t>
      </w:r>
      <w:r>
        <w:rPr>
          <w:rStyle w:val="a0"/>
          <w:rFonts w:ascii="宋体" w:hAnsi="宋体"/>
          <w:sz w:val="22"/>
        </w:rPr>
        <w:br/>
        <w:t>Copyright 2015, 2016  Red Hat, Inc.</w:t>
      </w:r>
      <w:r>
        <w:rPr>
          <w:rStyle w:val="a0"/>
          <w:rFonts w:ascii="宋体" w:hAnsi="宋体"/>
          <w:sz w:val="22"/>
        </w:rPr>
        <w:br/>
        <w:t>Copyright (c) 2005-2014 Lev Walkin &lt;vlm@lionet.info&gt;.</w:t>
      </w:r>
      <w:r>
        <w:rPr>
          <w:rStyle w:val="a0"/>
          <w:rFonts w:ascii="宋体" w:hAnsi="宋体"/>
          <w:sz w:val="22"/>
        </w:rPr>
        <w:br/>
        <w:t>Copyright (C) 2013 Red Hat see file COPYING./for use and warranty information</w:t>
      </w:r>
      <w:r>
        <w:rPr>
          <w:rStyle w:val="a0"/>
          <w:rFonts w:ascii="宋体" w:hAnsi="宋体"/>
          <w:sz w:val="22"/>
        </w:rPr>
        <w:br/>
        <w:t>Copyright (C) 2009 Red Hat see file COPYING for</w:t>
      </w:r>
      <w:r>
        <w:rPr>
          <w:rStyle w:val="a0"/>
          <w:rFonts w:ascii="宋体" w:hAnsi="宋体"/>
          <w:sz w:val="22"/>
        </w:rPr>
        <w:t xml:space="preserve"> use and warranty information</w:t>
      </w:r>
      <w:r>
        <w:rPr>
          <w:rStyle w:val="a0"/>
          <w:rFonts w:ascii="宋体" w:hAnsi="宋体"/>
          <w:sz w:val="22"/>
        </w:rPr>
        <w:br/>
        <w:t>Copyright (C) 2018,2020  FreeIPA Contributors see COPYING for license</w:t>
      </w:r>
      <w:r>
        <w:rPr>
          <w:rStyle w:val="a0"/>
          <w:rFonts w:ascii="宋体" w:hAnsi="宋体"/>
          <w:sz w:val="22"/>
        </w:rPr>
        <w:br/>
        <w:t>Copyright (c) 2015-2017, Jan Cholasta &lt;jcholast@redhat.com&gt;</w:t>
      </w:r>
      <w:r>
        <w:rPr>
          <w:rStyle w:val="a0"/>
          <w:rFonts w:ascii="宋体" w:hAnsi="宋体"/>
          <w:sz w:val="22"/>
        </w:rPr>
        <w:br/>
        <w:t>Copyright (C) 2019  FreeIPA Contributors see COPYING for license</w:t>
      </w:r>
      <w:r>
        <w:rPr>
          <w:rStyle w:val="a0"/>
          <w:rFonts w:ascii="宋体" w:hAnsi="宋体"/>
          <w:sz w:val="22"/>
        </w:rPr>
        <w:br/>
        <w:t>Copyright (C) 2012-2019  FreeIP</w:t>
      </w:r>
      <w:r>
        <w:rPr>
          <w:rStyle w:val="a0"/>
          <w:rFonts w:ascii="宋体" w:hAnsi="宋体"/>
          <w:sz w:val="22"/>
        </w:rPr>
        <w:t>A Contributors see COPYING for license</w:t>
      </w:r>
      <w:r>
        <w:rPr>
          <w:rStyle w:val="a0"/>
          <w:rFonts w:ascii="宋体" w:hAnsi="宋体"/>
          <w:sz w:val="22"/>
        </w:rPr>
        <w:br/>
        <w:t>Copyright (C) 2013  Red Hat see file COPYING for use and warranty information</w:t>
      </w:r>
      <w:r>
        <w:rPr>
          <w:rStyle w:val="a0"/>
          <w:rFonts w:ascii="宋体" w:hAnsi="宋体"/>
          <w:sz w:val="22"/>
        </w:rPr>
        <w:br/>
        <w:t>Copyright (C) 2017  FreeIPA Contributors.  See COPYING for license</w:t>
      </w:r>
      <w:r>
        <w:rPr>
          <w:rStyle w:val="a0"/>
          <w:rFonts w:ascii="宋体" w:hAnsi="宋体"/>
          <w:sz w:val="22"/>
        </w:rPr>
        <w:br/>
        <w:t>Copyright (C) 2014  Red Hat see file COPYING for use and warranty inform</w:t>
      </w:r>
      <w:r>
        <w:rPr>
          <w:rStyle w:val="a0"/>
          <w:rFonts w:ascii="宋体" w:hAnsi="宋体"/>
          <w:sz w:val="22"/>
        </w:rPr>
        <w:t>ation</w:t>
      </w:r>
      <w:r>
        <w:rPr>
          <w:rStyle w:val="a0"/>
          <w:rFonts w:ascii="宋体" w:hAnsi="宋体"/>
          <w:sz w:val="22"/>
        </w:rPr>
        <w:br/>
        <w:t>Copyright (C) 1012  Red Hat see file COPYING for use and warranty information</w:t>
      </w:r>
      <w:r>
        <w:rPr>
          <w:rStyle w:val="a0"/>
          <w:rFonts w:ascii="宋体" w:hAnsi="宋体"/>
          <w:sz w:val="22"/>
        </w:rPr>
        <w:br/>
        <w:t>Copyright (C) 2008-2019  Red Hat see file COPYING for use and warranty information</w:t>
      </w:r>
      <w:r>
        <w:rPr>
          <w:rStyle w:val="a0"/>
          <w:rFonts w:ascii="宋体" w:hAnsi="宋体"/>
          <w:sz w:val="22"/>
        </w:rPr>
        <w:br/>
        <w:t>Copyright (c) 2003, 2005 Lev Walkin &lt;vlm@lionet.info&gt;. All rights reserved.</w:t>
      </w:r>
      <w:r>
        <w:rPr>
          <w:rStyle w:val="a0"/>
          <w:rFonts w:ascii="宋体" w:hAnsi="宋体"/>
          <w:sz w:val="22"/>
        </w:rPr>
        <w:br/>
        <w:t>Copyright 201</w:t>
      </w:r>
      <w:r>
        <w:rPr>
          <w:rStyle w:val="a0"/>
          <w:rFonts w:ascii="宋体" w:hAnsi="宋体"/>
          <w:sz w:val="22"/>
        </w:rPr>
        <w:t>2 Stefan Petre Improvements by Andrew Rowls</w:t>
      </w:r>
      <w:r>
        <w:rPr>
          <w:rStyle w:val="a0"/>
          <w:rFonts w:ascii="宋体" w:hAnsi="宋体"/>
          <w:sz w:val="22"/>
        </w:rPr>
        <w:br/>
        <w:t>Copyright (C) 2008-2016  Red Hat see file COPYING for use and warranty information</w:t>
      </w:r>
      <w:r>
        <w:rPr>
          <w:rStyle w:val="a0"/>
          <w:rFonts w:ascii="宋体" w:hAnsi="宋体"/>
          <w:sz w:val="22"/>
        </w:rPr>
        <w:br/>
        <w:t>Copyright (C) 2007-2014  openEuler see file COPYING for use and warranty information</w:t>
      </w:r>
      <w:r>
        <w:rPr>
          <w:rStyle w:val="a0"/>
          <w:rFonts w:ascii="宋体" w:hAnsi="宋体"/>
          <w:sz w:val="22"/>
        </w:rPr>
        <w:br/>
        <w:t>Copyrigh</w:t>
      </w:r>
      <w:r>
        <w:rPr>
          <w:rStyle w:val="a0"/>
          <w:rFonts w:ascii="宋体" w:hAnsi="宋体"/>
          <w:sz w:val="22"/>
        </w:rPr>
        <w:t>t (c) 2004, 2007 Lev Walkin &lt;vlm@lionet.info&gt;. All rights reserved.</w:t>
      </w:r>
      <w:r>
        <w:rPr>
          <w:rStyle w:val="a0"/>
          <w:rFonts w:ascii="宋体" w:hAnsi="宋体"/>
          <w:sz w:val="22"/>
        </w:rPr>
        <w:br/>
        <w:t>Copyright (C) 2014 Red Hat see file COPYING for use and warranty information</w:t>
      </w:r>
      <w:r>
        <w:rPr>
          <w:rStyle w:val="a0"/>
          <w:rFonts w:ascii="宋体" w:hAnsi="宋体"/>
          <w:sz w:val="22"/>
        </w:rPr>
        <w:br/>
        <w:t>Copyright (C) 2011-2014  Red Hat see file COPYING for use and warranty information</w:t>
      </w:r>
      <w:r>
        <w:rPr>
          <w:rStyle w:val="a0"/>
          <w:rFonts w:ascii="宋体" w:hAnsi="宋体"/>
          <w:sz w:val="22"/>
        </w:rPr>
        <w:br/>
        <w:t>Copyright (C) 2011 Red Hat s</w:t>
      </w:r>
      <w:r>
        <w:rPr>
          <w:rStyle w:val="a0"/>
          <w:rFonts w:ascii="宋体" w:hAnsi="宋体"/>
          <w:sz w:val="22"/>
        </w:rPr>
        <w:t>ee file COPYING for use and warranty information</w:t>
      </w:r>
      <w:r>
        <w:rPr>
          <w:rStyle w:val="a0"/>
          <w:rFonts w:ascii="宋体" w:hAnsi="宋体"/>
          <w:sz w:val="22"/>
        </w:rPr>
        <w:br/>
        <w:t>Copyright (C) 2015 Red Hat</w:t>
      </w:r>
      <w:r>
        <w:rPr>
          <w:rStyle w:val="a0"/>
          <w:rFonts w:ascii="宋体" w:hAnsi="宋体"/>
          <w:sz w:val="22"/>
        </w:rPr>
        <w:br/>
        <w:t>Copyright (C) 2015-2017  FreeIPA Contributors see COPYING for license</w:t>
      </w:r>
      <w:r>
        <w:rPr>
          <w:rStyle w:val="a0"/>
          <w:rFonts w:ascii="宋体" w:hAnsi="宋体"/>
          <w:sz w:val="22"/>
        </w:rPr>
        <w:br/>
        <w:t>Copyright (c) 2005, 2007 Lev Walkin &lt;vlm@lionet.info&gt;. All rights reserved.</w:t>
      </w:r>
      <w:r>
        <w:rPr>
          <w:rStyle w:val="a0"/>
          <w:rFonts w:ascii="宋体" w:hAnsi="宋体"/>
          <w:sz w:val="22"/>
        </w:rPr>
        <w:br/>
        <w:t>Copyright 2011-2019 Twitter, Inc.</w:t>
      </w:r>
      <w:r>
        <w:rPr>
          <w:rStyle w:val="a0"/>
          <w:rFonts w:ascii="宋体" w:hAnsi="宋体"/>
          <w:sz w:val="22"/>
        </w:rPr>
        <w:br/>
      </w:r>
      <w:r>
        <w:rPr>
          <w:rStyle w:val="a0"/>
          <w:rFonts w:ascii="宋体" w:hAnsi="宋体"/>
          <w:sz w:val="22"/>
        </w:rPr>
        <w:t>Copyright (C) 2012 Red Hat see file COPYING for use and warranty information</w:t>
      </w:r>
      <w:r>
        <w:rPr>
          <w:rStyle w:val="a0"/>
          <w:rFonts w:ascii="宋体" w:hAnsi="宋体"/>
          <w:sz w:val="22"/>
        </w:rPr>
        <w:br/>
        <w:t>Copyright (C) 2016 FreeIPA Contributors see COPYING for license</w:t>
      </w:r>
      <w:r>
        <w:rPr>
          <w:rStyle w:val="a0"/>
          <w:rFonts w:ascii="宋体" w:hAnsi="宋体"/>
          <w:sz w:val="22"/>
        </w:rPr>
        <w:br/>
        <w:t>Copyright (C) 2013 Red Hat, Inc.</w:t>
      </w:r>
      <w:r>
        <w:rPr>
          <w:rStyle w:val="a0"/>
          <w:rFonts w:ascii="宋体" w:hAnsi="宋体"/>
          <w:sz w:val="22"/>
        </w:rPr>
        <w:br/>
        <w:t>Copyright (C) 2014   Red Hat see file COPYING for use and warranty information</w:t>
      </w:r>
      <w:r>
        <w:rPr>
          <w:rStyle w:val="a0"/>
          <w:rFonts w:ascii="宋体" w:hAnsi="宋体"/>
          <w:sz w:val="22"/>
        </w:rPr>
        <w:br/>
        <w:t>Cop</w:t>
      </w:r>
      <w:r>
        <w:rPr>
          <w:rStyle w:val="a0"/>
          <w:rFonts w:ascii="宋体" w:hAnsi="宋体"/>
          <w:sz w:val="22"/>
        </w:rPr>
        <w:t>yright (C) 2012, 2019 Red Hat see file COPYING for use and warranty information</w:t>
      </w:r>
      <w:r>
        <w:rPr>
          <w:rStyle w:val="a0"/>
          <w:rFonts w:ascii="宋体" w:hAnsi="宋体"/>
          <w:sz w:val="22"/>
        </w:rPr>
        <w:br/>
        <w:t>Copyright (c) 1999-2007 Red Hat, Inc.</w:t>
      </w:r>
      <w:r>
        <w:rPr>
          <w:rStyle w:val="a0"/>
          <w:rFonts w:ascii="宋体" w:hAnsi="宋体"/>
          <w:sz w:val="22"/>
        </w:rPr>
        <w:br/>
        <w:t>Copyright (C) 2020 FreeIPA Contributors, see COPYING for license</w:t>
      </w:r>
      <w:r>
        <w:rPr>
          <w:rStyle w:val="a0"/>
          <w:rFonts w:ascii="宋体" w:hAnsi="宋体"/>
          <w:sz w:val="22"/>
        </w:rPr>
        <w:br/>
        <w:t xml:space="preserve">Copyright 2012 jQuery Foundation and </w:t>
      </w:r>
      <w:r>
        <w:rPr>
          <w:rStyle w:val="a0"/>
          <w:rFonts w:ascii="宋体" w:hAnsi="宋体"/>
          <w:sz w:val="22"/>
        </w:rPr>
        <w:t>other contributors http:jquery.com/</w:t>
      </w:r>
      <w:r>
        <w:rPr>
          <w:rStyle w:val="a0"/>
          <w:rFonts w:ascii="宋体" w:hAnsi="宋体"/>
          <w:sz w:val="22"/>
        </w:rPr>
        <w:br/>
        <w:t>Copyright (C) 2013 Red Hat see file COPYING for use and warranty information</w:t>
      </w:r>
      <w:r>
        <w:rPr>
          <w:rStyle w:val="a0"/>
          <w:rFonts w:ascii="宋体" w:hAnsi="宋体"/>
          <w:sz w:val="22"/>
        </w:rPr>
        <w:br/>
        <w:t>Copyright (c) 2003 Lev Walkin &lt;vlm@lionet.info&gt;. All rights reserved.</w:t>
      </w:r>
      <w:r>
        <w:rPr>
          <w:rStyle w:val="a0"/>
          <w:rFonts w:ascii="宋体" w:hAnsi="宋体"/>
          <w:sz w:val="22"/>
        </w:rPr>
        <w:br/>
        <w:t>Copyright (C) 2015 FreeIPa Project Contributors, see COPYING for license.</w:t>
      </w:r>
      <w:r>
        <w:rPr>
          <w:rStyle w:val="a0"/>
          <w:rFonts w:ascii="宋体" w:hAnsi="宋体"/>
          <w:sz w:val="22"/>
        </w:rPr>
        <w:br/>
        <w:t>Copyright (c) 2003, 2004, 2007 Lev Walkin &lt;vlm@lionet.info&gt;.</w:t>
      </w:r>
      <w:r>
        <w:rPr>
          <w:rStyle w:val="a0"/>
          <w:rFonts w:ascii="宋体" w:hAnsi="宋体"/>
          <w:sz w:val="22"/>
        </w:rPr>
        <w:br/>
        <w:t>Copyright (C) 2007    Red Hat see file COPYING for use and warranty information</w:t>
      </w:r>
      <w:r>
        <w:rPr>
          <w:rStyle w:val="a0"/>
          <w:rFonts w:ascii="宋体" w:hAnsi="宋体"/>
          <w:sz w:val="22"/>
        </w:rPr>
        <w:br/>
        <w:t>Copyright (C) 2012 Red Hat, Inc.</w:t>
      </w:r>
      <w:r>
        <w:rPr>
          <w:rStyle w:val="a0"/>
          <w:rFonts w:ascii="宋体" w:hAnsi="宋体"/>
          <w:sz w:val="22"/>
        </w:rPr>
        <w:br/>
        <w:t>Copyright (C) 2007-2010 Red Hat, Inc.</w:t>
      </w:r>
      <w:r>
        <w:rPr>
          <w:rStyle w:val="a0"/>
          <w:rFonts w:ascii="宋体" w:hAnsi="宋体"/>
          <w:sz w:val="22"/>
        </w:rPr>
        <w:br/>
        <w:t>Copyright (C) 2017  FreeIPA Contributors se</w:t>
      </w:r>
      <w:r>
        <w:rPr>
          <w:rStyle w:val="a0"/>
          <w:rFonts w:ascii="宋体" w:hAnsi="宋体"/>
          <w:sz w:val="22"/>
        </w:rPr>
        <w:t>e COPYING for license</w:t>
      </w:r>
      <w:r>
        <w:rPr>
          <w:rStyle w:val="a0"/>
          <w:rFonts w:ascii="宋体" w:hAnsi="宋体"/>
          <w:sz w:val="22"/>
        </w:rPr>
        <w:br/>
        <w:t>Copyright (C) 2012 Red Hat</w:t>
      </w:r>
      <w:r>
        <w:rPr>
          <w:rStyle w:val="a0"/>
          <w:rFonts w:ascii="宋体" w:hAnsi="宋体"/>
          <w:sz w:val="22"/>
        </w:rPr>
        <w:br/>
        <w:t>Copyright (c) 2004-2012, The Dojo Foundation All Rights Reserved.</w:t>
      </w:r>
      <w:r>
        <w:rPr>
          <w:rStyle w:val="a0"/>
          <w:rFonts w:ascii="宋体" w:hAnsi="宋体"/>
          <w:sz w:val="22"/>
        </w:rPr>
        <w:br/>
        <w:t>Copyright (C) 2015  FreeIPA Contributors see COPYING for license</w:t>
      </w:r>
      <w:r>
        <w:rPr>
          <w:rStyle w:val="a0"/>
          <w:rFonts w:ascii="宋体" w:hAnsi="宋体"/>
          <w:sz w:val="22"/>
        </w:rPr>
        <w:br/>
        <w:t>Copyright (C) Sumit Bose &lt;sbose@redhat.com&gt; 2010</w:t>
      </w:r>
      <w:r>
        <w:rPr>
          <w:rStyle w:val="a0"/>
          <w:rFonts w:ascii="宋体" w:hAnsi="宋体"/>
          <w:sz w:val="22"/>
        </w:rPr>
        <w:br/>
        <w:t>Copyright (c) 2005-2012, Th</w:t>
      </w:r>
      <w:r>
        <w:rPr>
          <w:rStyle w:val="a0"/>
          <w:rFonts w:ascii="宋体" w:hAnsi="宋体"/>
          <w:sz w:val="22"/>
        </w:rPr>
        <w:t>e Dojo Foundation All rights reserved.</w:t>
      </w:r>
      <w:r>
        <w:rPr>
          <w:rStyle w:val="a0"/>
          <w:rFonts w:ascii="宋体" w:hAnsi="宋体"/>
          <w:sz w:val="22"/>
        </w:rPr>
        <w:br/>
        <w:t>Copyright (C) 2007-2014  Red Hat see file COPYING for use and warranty information</w:t>
      </w:r>
      <w:r>
        <w:rPr>
          <w:rStyle w:val="a0"/>
          <w:rFonts w:ascii="宋体" w:hAnsi="宋体"/>
          <w:sz w:val="22"/>
        </w:rPr>
        <w:br/>
        <w:t>Copyright (c) 2003, 2004, 2006 Lev Walkin &lt;vlm@lionet.info&gt;.</w:t>
      </w:r>
      <w:r>
        <w:rPr>
          <w:rStyle w:val="a0"/>
          <w:rFonts w:ascii="宋体" w:hAnsi="宋体"/>
          <w:sz w:val="22"/>
        </w:rPr>
        <w:br/>
        <w:t>Copyright (C) 2007-2013  Red Hat see file COPYING for use and warranty in</w:t>
      </w:r>
      <w:r>
        <w:rPr>
          <w:rStyle w:val="a0"/>
          <w:rFonts w:ascii="宋体" w:hAnsi="宋体"/>
          <w:sz w:val="22"/>
        </w:rPr>
        <w:t>formation</w:t>
      </w:r>
      <w:r>
        <w:rPr>
          <w:rStyle w:val="a0"/>
          <w:rFonts w:ascii="宋体" w:hAnsi="宋体"/>
          <w:sz w:val="22"/>
        </w:rPr>
        <w:br/>
        <w:t>Copyright (C) 2019  Red Hat see file COPYING for use and warranty information</w:t>
      </w:r>
      <w:r>
        <w:rPr>
          <w:rStyle w:val="a0"/>
          <w:rFonts w:ascii="宋体" w:hAnsi="宋体"/>
          <w:sz w:val="22"/>
        </w:rPr>
        <w:br/>
        <w:t>Copyright (c) 2003, 2004, 2005, 2007 Lev Walkin &lt;vlm@lionet.info&gt;.</w:t>
      </w:r>
      <w:r>
        <w:rPr>
          <w:rStyle w:val="a0"/>
          <w:rFonts w:ascii="宋体" w:hAnsi="宋体"/>
          <w:sz w:val="22"/>
        </w:rPr>
        <w:br/>
        <w:t>Copyright (C) 2014  FreeIPA Contributors see COPYING for license</w:t>
      </w:r>
      <w:r>
        <w:rPr>
          <w:rStyle w:val="a0"/>
          <w:rFonts w:ascii="宋体" w:hAnsi="宋体"/>
          <w:sz w:val="22"/>
        </w:rPr>
        <w:br/>
        <w:t>Copyright (C) 2019  IPA Project Cont</w:t>
      </w:r>
      <w:r>
        <w:rPr>
          <w:rStyle w:val="a0"/>
          <w:rFonts w:ascii="宋体" w:hAnsi="宋体"/>
          <w:sz w:val="22"/>
        </w:rPr>
        <w:t>ributors, see COPYING for license</w:t>
      </w:r>
      <w:r>
        <w:rPr>
          <w:rStyle w:val="a0"/>
          <w:rFonts w:ascii="宋体" w:hAnsi="宋体"/>
          <w:sz w:val="22"/>
        </w:rPr>
        <w:br/>
        <w:t>Copyright (c) 2003-2014 Lev Walkin &lt;vlm@lionet.info&gt;.</w:t>
      </w:r>
      <w:r>
        <w:rPr>
          <w:rStyle w:val="a0"/>
          <w:rFonts w:ascii="宋体" w:hAnsi="宋体"/>
          <w:sz w:val="22"/>
        </w:rPr>
        <w:br/>
        <w:t>Copyright (C) 2011-2014   Red Hat see file COPYING for use and warranty information</w:t>
      </w:r>
      <w:r>
        <w:rPr>
          <w:rStyle w:val="a0"/>
          <w:rFonts w:ascii="宋体" w:hAnsi="宋体"/>
          <w:sz w:val="22"/>
        </w:rPr>
        <w:br/>
        <w:t>Copyright (C) 2005 Red Hat, Inc.</w:t>
      </w:r>
      <w:r>
        <w:rPr>
          <w:rStyle w:val="a0"/>
          <w:rFonts w:ascii="宋体" w:hAnsi="宋体"/>
          <w:sz w:val="22"/>
        </w:rPr>
        <w:br/>
        <w:t>Copyright (C) 2009  Red Hat see file COPYING for us</w:t>
      </w:r>
      <w:r>
        <w:rPr>
          <w:rStyle w:val="a0"/>
          <w:rFonts w:ascii="宋体" w:hAnsi="宋体"/>
          <w:sz w:val="22"/>
        </w:rPr>
        <w:t>e and warranty information</w:t>
      </w:r>
      <w:r>
        <w:rPr>
          <w:rStyle w:val="a0"/>
          <w:rFonts w:ascii="宋体" w:hAnsi="宋体"/>
          <w:sz w:val="22"/>
        </w:rPr>
        <w:br/>
        <w:t>Copyright (C) 2010-2011 Red Hat see file COPYING for use and warranty information</w:t>
      </w:r>
      <w:r>
        <w:rPr>
          <w:rStyle w:val="a0"/>
          <w:rFonts w:ascii="宋体" w:hAnsi="宋体"/>
          <w:sz w:val="22"/>
        </w:rPr>
        <w:br/>
        <w:t>Copyright (C) 2009,2013  Red Hat see file COPYING for use and warranty information</w:t>
      </w:r>
      <w:r>
        <w:rPr>
          <w:rStyle w:val="a0"/>
          <w:rFonts w:ascii="宋体" w:hAnsi="宋体"/>
          <w:sz w:val="22"/>
        </w:rPr>
        <w:br/>
        <w:t>Copyright 2006 Google Inc.</w:t>
      </w:r>
      <w:r>
        <w:rPr>
          <w:rStyle w:val="a0"/>
          <w:rFonts w:ascii="宋体" w:hAnsi="宋体"/>
          <w:sz w:val="22"/>
        </w:rPr>
        <w:br/>
        <w:t>Copyright (C) 2008 Red Hat, Inc.</w:t>
      </w:r>
      <w:r>
        <w:rPr>
          <w:rStyle w:val="a0"/>
          <w:rFonts w:ascii="宋体" w:hAnsi="宋体"/>
          <w:sz w:val="22"/>
        </w:rPr>
        <w:br/>
        <w:t>Copy</w:t>
      </w:r>
      <w:r>
        <w:rPr>
          <w:rStyle w:val="a0"/>
          <w:rFonts w:ascii="宋体" w:hAnsi="宋体"/>
          <w:sz w:val="22"/>
        </w:rPr>
        <w:t>right (C) 2017 FreeIPA Contributors see COPYING for license</w:t>
      </w:r>
      <w:r>
        <w:rPr>
          <w:rStyle w:val="a0"/>
          <w:rFonts w:ascii="宋体" w:hAnsi="宋体"/>
          <w:sz w:val="22"/>
        </w:rPr>
        <w:br/>
        <w:t>Copyright (c) 2004, 2005 Lev Walkin &lt;vlm@lionet.info&gt;. All rights reserved.</w:t>
      </w:r>
      <w:r>
        <w:rPr>
          <w:rStyle w:val="a0"/>
          <w:rFonts w:ascii="宋体" w:hAnsi="宋体"/>
          <w:sz w:val="22"/>
        </w:rPr>
        <w:br/>
        <w:t>Copyright (C) 2015  Red Hat see file COPYING for use and warranty information</w:t>
      </w:r>
      <w:r>
        <w:rPr>
          <w:rStyle w:val="a0"/>
          <w:rFonts w:ascii="宋体" w:hAnsi="宋体"/>
          <w:sz w:val="22"/>
        </w:rPr>
        <w:br/>
        <w:t>Copyright (C) 2016  FreeIPA Contributors s</w:t>
      </w:r>
      <w:r>
        <w:rPr>
          <w:rStyle w:val="a0"/>
          <w:rFonts w:ascii="宋体" w:hAnsi="宋体"/>
          <w:sz w:val="22"/>
        </w:rPr>
        <w:t>ee COPYING for license</w:t>
      </w:r>
      <w:r>
        <w:rPr>
          <w:rStyle w:val="a0"/>
          <w:rFonts w:ascii="宋体" w:hAnsi="宋体"/>
          <w:sz w:val="22"/>
        </w:rPr>
        <w:br/>
        <w:t>Copyright (C) 2018  Red Hat see file COPYING for use and warranty information</w:t>
      </w:r>
      <w:r>
        <w:rPr>
          <w:rStyle w:val="a0"/>
          <w:rFonts w:ascii="宋体" w:hAnsi="宋体"/>
          <w:sz w:val="22"/>
        </w:rPr>
        <w:br/>
        <w:t>Copyright (C) 2001 Sun Microsystems, Inc. Used by permission.</w:t>
      </w:r>
      <w:r>
        <w:rPr>
          <w:rStyle w:val="a0"/>
          <w:rFonts w:ascii="宋体" w:hAnsi="宋体"/>
          <w:sz w:val="22"/>
        </w:rPr>
        <w:br/>
      </w:r>
      <w:r>
        <w:rPr>
          <w:rStyle w:val="a0"/>
          <w:rFonts w:ascii="宋体" w:hAnsi="宋体"/>
          <w:sz w:val="22"/>
        </w:rPr>
        <w:t>Copyright (C) 2018  FreeIPA Contributors see COPYING for license</w:t>
      </w:r>
      <w:r>
        <w:rPr>
          <w:rStyle w:val="a0"/>
          <w:rFonts w:ascii="宋体" w:hAnsi="宋体"/>
          <w:sz w:val="22"/>
        </w:rPr>
        <w:br/>
        <w:t>Copyright (C) 2008, 2009  Re</w:t>
      </w:r>
      <w:r>
        <w:rPr>
          <w:rStyle w:val="a0"/>
          <w:rFonts w:ascii="宋体" w:hAnsi="宋体"/>
          <w:sz w:val="22"/>
        </w:rPr>
        <w:t>d Hat see file COPYING for use and warranty information</w:t>
      </w:r>
      <w:r>
        <w:rPr>
          <w:rStyle w:val="a0"/>
          <w:rFonts w:ascii="宋体" w:hAnsi="宋体"/>
          <w:sz w:val="22"/>
        </w:rPr>
        <w:br/>
        <w:t>Copyright (C) 2019 FreeIPA Contributors see COPYING for license</w:t>
      </w:r>
      <w:r>
        <w:rPr>
          <w:rStyle w:val="a0"/>
          <w:rFonts w:ascii="宋体" w:hAnsi="宋体"/>
          <w:sz w:val="22"/>
        </w:rPr>
        <w:br/>
        <w:t>Copyright (C) 2015  IPA Project Contributors, see COPYING for license from future import printfunction import ldap import ldap.sasl impo</w:t>
      </w:r>
      <w:r>
        <w:rPr>
          <w:rStyle w:val="a0"/>
          <w:rFonts w:ascii="宋体" w:hAnsi="宋体"/>
          <w:sz w:val="22"/>
        </w:rPr>
        <w:t>rt ldap.filter</w:t>
      </w:r>
      <w:r>
        <w:rPr>
          <w:rStyle w:val="a0"/>
          <w:rFonts w:ascii="宋体" w:hAnsi="宋体"/>
          <w:sz w:val="22"/>
        </w:rPr>
        <w:br/>
        <w:t>Copyright (C) 2014-2016  Red Hat, Inc.</w:t>
      </w:r>
      <w:r>
        <w:rPr>
          <w:rStyle w:val="a0"/>
          <w:rFonts w:ascii="宋体" w:hAnsi="宋体"/>
          <w:sz w:val="22"/>
        </w:rPr>
        <w:br/>
        <w:t>Copyright (C) 2016  Red Hat see file COPYING for use and warranty information</w:t>
      </w:r>
      <w:r>
        <w:rPr>
          <w:rStyle w:val="a0"/>
          <w:rFonts w:ascii="宋体" w:hAnsi="宋体"/>
          <w:sz w:val="22"/>
        </w:rPr>
        <w:br/>
        <w:t>Copyright (C) 2011  Simo Sorce, Red Hat see file COPYING for use and warranty information</w:t>
      </w:r>
      <w:r>
        <w:rPr>
          <w:rStyle w:val="a0"/>
          <w:rFonts w:ascii="宋体" w:hAnsi="宋体"/>
          <w:sz w:val="22"/>
        </w:rPr>
        <w:br/>
        <w:t>Copyright (C) 2018  FreeIPA Contri</w:t>
      </w:r>
      <w:r>
        <w:rPr>
          <w:rStyle w:val="a0"/>
          <w:rFonts w:ascii="宋体" w:hAnsi="宋体"/>
          <w:sz w:val="22"/>
        </w:rPr>
        <w:t>butors.  See COPYING for license</w:t>
      </w:r>
      <w:r>
        <w:rPr>
          <w:rStyle w:val="a0"/>
          <w:rFonts w:ascii="宋体" w:hAnsi="宋体"/>
          <w:sz w:val="22"/>
        </w:rPr>
        <w:br/>
        <w:t>Copyright (c) 2003, 2004 X/IO Labs, xiolabs.com.</w:t>
      </w:r>
      <w:r>
        <w:rPr>
          <w:rStyle w:val="a0"/>
          <w:rFonts w:ascii="宋体" w:hAnsi="宋体"/>
          <w:sz w:val="22"/>
        </w:rPr>
        <w:br/>
        <w:t>Copyright (C) 2018  Robbie Harwood, Red Hat see file COPYING for use and warranty information</w:t>
      </w:r>
      <w:r>
        <w:rPr>
          <w:rStyle w:val="a0"/>
          <w:rFonts w:ascii="宋体" w:hAnsi="宋体"/>
          <w:sz w:val="22"/>
        </w:rPr>
        <w:br/>
        <w:t>Copyright (C) 2017 Red Hat, Inc.</w:t>
      </w:r>
      <w:r>
        <w:rPr>
          <w:rStyle w:val="a0"/>
          <w:rFonts w:ascii="宋体" w:hAnsi="宋体"/>
          <w:sz w:val="22"/>
        </w:rPr>
        <w:br/>
        <w:t>Copyright (C) 2008-2013  Red Hat see file COPYI</w:t>
      </w:r>
      <w:r>
        <w:rPr>
          <w:rStyle w:val="a0"/>
          <w:rFonts w:ascii="宋体" w:hAnsi="宋体"/>
          <w:sz w:val="22"/>
        </w:rPr>
        <w:t>NG for use and warranty information</w:t>
      </w:r>
      <w:r>
        <w:rPr>
          <w:rStyle w:val="a0"/>
          <w:rFonts w:ascii="宋体" w:hAnsi="宋体"/>
          <w:sz w:val="22"/>
        </w:rPr>
        <w:br/>
        <w:t>Copyright (C) 2007  Red Hat see file COPYING for use and warranty information</w:t>
      </w:r>
      <w:r>
        <w:rPr>
          <w:rStyle w:val="a0"/>
          <w:rFonts w:ascii="宋体" w:hAnsi="宋体"/>
          <w:sz w:val="22"/>
        </w:rPr>
        <w:br/>
        <w:t>Copyright (C) 2017  IPA Project Contributors, see COPYING for license import argparse</w:t>
      </w:r>
      <w:r>
        <w:rPr>
          <w:rStyle w:val="a0"/>
          <w:rFonts w:ascii="宋体" w:hAnsi="宋体"/>
          <w:sz w:val="22"/>
        </w:rPr>
        <w:br/>
        <w:t>Copyright (C) 2011 Red Hat, Inc.</w:t>
      </w:r>
      <w:r>
        <w:rPr>
          <w:rStyle w:val="a0"/>
          <w:rFonts w:ascii="宋体" w:hAnsi="宋体"/>
          <w:sz w:val="22"/>
        </w:rPr>
        <w:br/>
        <w:t>Copyright (C) 2018 Free</w:t>
      </w:r>
      <w:r>
        <w:rPr>
          <w:rStyle w:val="a0"/>
          <w:rFonts w:ascii="宋体" w:hAnsi="宋体"/>
          <w:sz w:val="22"/>
        </w:rPr>
        <w:t>IPA Contributors see COPYING for license</w:t>
      </w:r>
      <w:r>
        <w:rPr>
          <w:rStyle w:val="a0"/>
          <w:rFonts w:ascii="宋体" w:hAnsi="宋体"/>
          <w:sz w:val="22"/>
        </w:rPr>
        <w:br/>
        <w:t>Copyright (c) 2010  Red Hat See file copying for use and warranty information</w:t>
      </w:r>
      <w:r>
        <w:rPr>
          <w:rStyle w:val="a0"/>
          <w:rFonts w:ascii="宋体" w:hAnsi="宋体"/>
          <w:sz w:val="22"/>
        </w:rPr>
        <w:br/>
        <w:t>Copyright (C) 2017</w:t>
      </w:r>
      <w:r>
        <w:rPr>
          <w:rStyle w:val="a0"/>
          <w:rFonts w:ascii="宋体" w:hAnsi="宋体"/>
          <w:sz w:val="22"/>
        </w:rPr>
        <w:br/>
        <w:t>Copyright (C) 2010  Red Hat see file COPYING for use and warranty information</w:t>
      </w:r>
      <w:r>
        <w:rPr>
          <w:rStyle w:val="a0"/>
          <w:rFonts w:ascii="宋体" w:hAnsi="宋体"/>
          <w:sz w:val="22"/>
        </w:rPr>
        <w:br/>
        <w:t>Copyright (C) 2007 Free Software Foundat</w:t>
      </w:r>
      <w:r>
        <w:rPr>
          <w:rStyle w:val="a0"/>
          <w:rFonts w:ascii="宋体" w:hAnsi="宋体"/>
          <w:sz w:val="22"/>
        </w:rPr>
        <w:t>ion, Inc. &lt;http:fsf.org/&gt;</w:t>
      </w:r>
      <w:r>
        <w:rPr>
          <w:rStyle w:val="a0"/>
          <w:rFonts w:ascii="宋体" w:hAnsi="宋体"/>
          <w:sz w:val="22"/>
        </w:rPr>
        <w:br/>
        <w:t>Copyright (C) 2010, 2016  Red Hat see file COPYING for use and warranty information</w:t>
      </w:r>
      <w:r>
        <w:rPr>
          <w:rStyle w:val="a0"/>
          <w:rFonts w:ascii="宋体" w:hAnsi="宋体"/>
          <w:sz w:val="22"/>
        </w:rPr>
        <w:br/>
        <w:t>Copyright (C) 2013-2017 Red Hat, Inc.</w:t>
      </w:r>
      <w:r>
        <w:rPr>
          <w:rStyle w:val="a0"/>
          <w:rFonts w:ascii="宋体" w:hAnsi="宋体"/>
          <w:sz w:val="22"/>
        </w:rPr>
        <w:br/>
        <w:t>Copyright (C) 2011  Red Hat see file COPYING for use and warranty information</w:t>
      </w:r>
      <w:r>
        <w:rPr>
          <w:rStyle w:val="a0"/>
          <w:rFonts w:ascii="宋体" w:hAnsi="宋体"/>
          <w:sz w:val="22"/>
        </w:rPr>
        <w:br/>
        <w:t xml:space="preserve">Copyright (c) 2007 Lev Walkin </w:t>
      </w:r>
      <w:r>
        <w:rPr>
          <w:rStyle w:val="a0"/>
          <w:rFonts w:ascii="宋体" w:hAnsi="宋体"/>
          <w:sz w:val="22"/>
        </w:rPr>
        <w:t>&lt;vlm@lionet.info&gt;. All rights reserved.</w:t>
      </w:r>
      <w:r>
        <w:rPr>
          <w:rStyle w:val="a0"/>
          <w:rFonts w:ascii="宋体" w:hAnsi="宋体"/>
          <w:sz w:val="22"/>
        </w:rPr>
        <w:br/>
        <w:t>Copyright (C) 2013-2016 Red Hat see file COPYING for use and warranty information</w:t>
      </w:r>
      <w:r>
        <w:rPr>
          <w:rStyle w:val="a0"/>
          <w:rFonts w:ascii="宋体" w:hAnsi="宋体"/>
          <w:sz w:val="22"/>
        </w:rPr>
        <w:br/>
        <w:t>Copyright (C) 2010-2014  Red Hat see file COPYING for use and warranty information</w:t>
      </w:r>
      <w:r>
        <w:rPr>
          <w:rStyle w:val="a0"/>
          <w:rFonts w:ascii="宋体" w:hAnsi="宋体"/>
          <w:sz w:val="22"/>
        </w:rPr>
        <w:br/>
        <w:t>Copyright 20</w:t>
      </w:r>
      <w:r>
        <w:rPr>
          <w:rStyle w:val="a0"/>
          <w:rFonts w:ascii="宋体" w:hAnsi="宋体"/>
          <w:sz w:val="22"/>
        </w:rPr>
        <w:t>10 (c) Mihai Bazon &lt;mihai.bazon@gmail.com&gt;</w:t>
      </w:r>
      <w:r>
        <w:rPr>
          <w:rStyle w:val="a0"/>
          <w:rFonts w:ascii="宋体" w:hAnsi="宋体"/>
          <w:sz w:val="22"/>
        </w:rPr>
        <w:br/>
        <w:t>Copyright (C) 2014  openEuler see file COPYING for use and warranty information</w:t>
      </w:r>
      <w:r>
        <w:rPr>
          <w:rStyle w:val="a0"/>
          <w:rFonts w:ascii="宋体" w:hAnsi="宋体"/>
          <w:sz w:val="22"/>
        </w:rPr>
        <w:br/>
        <w:t>Copyright (c) 2004, 2006 Lev Walkin &lt;vlm@lionet.info&gt;. All rights reserved.</w:t>
      </w:r>
      <w:r>
        <w:rPr>
          <w:rStyle w:val="a0"/>
          <w:rFonts w:ascii="宋体" w:hAnsi="宋体"/>
          <w:sz w:val="22"/>
        </w:rPr>
        <w:br/>
        <w:t>Copyright (C) 2009-2011  Red Hat see file COPYING for use</w:t>
      </w:r>
      <w:r>
        <w:rPr>
          <w:rStyle w:val="a0"/>
          <w:rFonts w:ascii="宋体" w:hAnsi="宋体"/>
          <w:sz w:val="22"/>
        </w:rPr>
        <w:t xml:space="preserve"> and warranty information</w:t>
      </w:r>
      <w:r>
        <w:rPr>
          <w:rStyle w:val="a0"/>
          <w:rFonts w:ascii="宋体" w:hAnsi="宋体"/>
          <w:sz w:val="22"/>
        </w:rPr>
        <w:br/>
        <w:t>Copyright (C) 2007-2016  Red Hat, Inc.</w:t>
      </w:r>
      <w:r>
        <w:rPr>
          <w:rStyle w:val="a0"/>
          <w:rFonts w:ascii="宋体" w:hAnsi="宋体"/>
          <w:sz w:val="22"/>
        </w:rPr>
        <w:br/>
        <w:t>Copyright (C) 2010 Red Hat see file COPYING for use and warranty information</w:t>
      </w:r>
      <w:r>
        <w:rPr>
          <w:rStyle w:val="a0"/>
          <w:rFonts w:ascii="宋体" w:hAnsi="宋体"/>
          <w:sz w:val="22"/>
        </w:rPr>
        <w:br/>
        <w:t>Copyright (C) 2009    Red Hat see file COPYING for use and warranty information</w:t>
      </w:r>
      <w:r>
        <w:rPr>
          <w:rStyle w:val="a0"/>
          <w:rFonts w:ascii="宋体" w:hAnsi="宋体"/>
          <w:sz w:val="22"/>
        </w:rPr>
        <w:br/>
        <w:t>Copyright (C) 2008  Red Hat see fi</w:t>
      </w:r>
      <w:r>
        <w:rPr>
          <w:rStyle w:val="a0"/>
          <w:rFonts w:ascii="宋体" w:hAnsi="宋体"/>
          <w:sz w:val="22"/>
        </w:rPr>
        <w:t>le COPYING for use and warranty information</w:t>
      </w:r>
      <w:r>
        <w:rPr>
          <w:rStyle w:val="a0"/>
          <w:rFonts w:ascii="宋体" w:hAnsi="宋体"/>
          <w:sz w:val="22"/>
        </w:rPr>
        <w:br/>
        <w:t>Copyright 2017 Red Hat, Inc.</w:t>
      </w:r>
      <w:r>
        <w:rPr>
          <w:rStyle w:val="a0"/>
          <w:rFonts w:ascii="宋体" w:hAnsi="宋体"/>
          <w:sz w:val="22"/>
        </w:rPr>
        <w:br/>
        <w:t>Copyright (c) 2004 Lev Walkin &lt;vlm@lionet.info&gt;. All rights reserved.</w:t>
      </w:r>
      <w:r>
        <w:rPr>
          <w:rStyle w:val="a0"/>
          <w:rFonts w:ascii="宋体" w:hAnsi="宋体"/>
          <w:sz w:val="22"/>
        </w:rPr>
        <w:br/>
        <w:t>Copyright (C) 2020 FreeIPA Contributors see COPYING for license</w:t>
      </w:r>
      <w:r>
        <w:rPr>
          <w:rStyle w:val="a0"/>
          <w:rFonts w:ascii="宋体" w:hAnsi="宋体"/>
          <w:sz w:val="22"/>
        </w:rPr>
        <w:br/>
        <w:t>Copyright (C) 2019,2020  FreeIPA Contributors see</w:t>
      </w:r>
      <w:r>
        <w:rPr>
          <w:rStyle w:val="a0"/>
          <w:rFonts w:ascii="宋体" w:hAnsi="宋体"/>
          <w:sz w:val="22"/>
        </w:rPr>
        <w:t xml:space="preserve"> COPYING for license</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w:t>
      </w:r>
      <w:r>
        <w:rPr>
          <w:rStyle w:val="a0"/>
          <w:rFonts w:ascii="Times New Roman" w:hAnsi="Times New Roman"/>
          <w:sz w:val="21"/>
        </w:rPr>
        <w:t>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w:t>
      </w:r>
      <w:r>
        <w:rPr>
          <w:rStyle w:val="a0"/>
          <w:rFonts w:ascii="Times New Roman" w:hAnsi="Times New Roman"/>
          <w:sz w:val="21"/>
        </w:rPr>
        <w:t xml:space="preserve"> By contrast, the GNU General Public License is intended to guarantee your freedom to share and change all versions of a program--to make sure it remains free software for all its users. We, the Free Software Foundation, use the GNU General Public License </w:t>
      </w:r>
      <w:r>
        <w:rPr>
          <w:rStyle w:val="a0"/>
          <w:rFonts w:ascii="Times New Roman" w:hAnsi="Times New Roman"/>
          <w:sz w:val="21"/>
        </w:rPr>
        <w:t>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w:t>
      </w:r>
      <w:r>
        <w:rPr>
          <w:rStyle w:val="a0"/>
          <w:rFonts w:ascii="Times New Roman" w:hAnsi="Times New Roman"/>
          <w:sz w:val="21"/>
        </w:rPr>
        <w:t xml:space="preserve">sure that you have the freedom to distribute copies of free software (and charge for them if you wish), that you receive source code or can get it if you want it, that you can change the software or use pieces of it in new free programs, and that you know </w:t>
      </w:r>
      <w:r>
        <w:rPr>
          <w:rStyle w:val="a0"/>
          <w:rFonts w:ascii="Times New Roman" w:hAnsi="Times New Roman"/>
          <w:sz w:val="21"/>
        </w:rPr>
        <w:t>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w:t>
      </w:r>
      <w:r>
        <w:rPr>
          <w:rStyle w:val="a0"/>
          <w:rFonts w:ascii="Times New Roman" w:hAnsi="Times New Roman"/>
          <w:sz w:val="21"/>
        </w:rPr>
        <w:t>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w:t>
      </w:r>
      <w:r>
        <w:rPr>
          <w:rStyle w:val="a0"/>
          <w:rFonts w:ascii="Times New Roman" w:hAnsi="Times New Roman"/>
          <w:sz w:val="21"/>
        </w:rPr>
        <w:t xml:space="preserve">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w:t>
      </w:r>
      <w:r>
        <w:rPr>
          <w:rStyle w:val="a0"/>
          <w:rFonts w:ascii="Times New Roman" w:hAnsi="Times New Roman"/>
          <w:sz w:val="21"/>
        </w:rPr>
        <w:t>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w:t>
      </w:r>
      <w:r>
        <w:rPr>
          <w:rStyle w:val="a0"/>
          <w:rFonts w:ascii="Times New Roman" w:hAnsi="Times New Roman"/>
          <w:sz w:val="21"/>
        </w:rPr>
        <w:t>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w:t>
      </w:r>
      <w:r>
        <w:rPr>
          <w:rStyle w:val="a0"/>
          <w:rFonts w:ascii="Times New Roman" w:hAnsi="Times New Roman"/>
          <w:sz w:val="21"/>
        </w:rPr>
        <w:t xml:space="preserve"> incompatible with the aim of protecting users' freedom to change the software. The systematic pattern of such abuse occurs in the area of products for individuals to use, which is precisely where it is most unacceptable. Therefore, we have designed this v</w:t>
      </w:r>
      <w:r>
        <w:rPr>
          <w:rStyle w:val="a0"/>
          <w:rFonts w:ascii="Times New Roman" w:hAnsi="Times New Roman"/>
          <w:sz w:val="21"/>
        </w:rPr>
        <w:t xml:space="preserve">ersion of the GPL to prohibit </w:t>
      </w:r>
      <w:r>
        <w:rPr>
          <w:rStyle w:val="a0"/>
          <w:rFonts w:ascii="Times New Roman" w:hAnsi="Times New Roman"/>
          <w:sz w:val="21"/>
        </w:rPr>
        <w:t>the practice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w:t>
      </w:r>
      <w:r>
        <w:rPr>
          <w:rStyle w:val="a0"/>
          <w:rFonts w:ascii="Times New Roman" w:hAnsi="Times New Roman"/>
          <w:sz w:val="21"/>
        </w:rPr>
        <w:t>y, every program is threatened constantly by software patents. States should not allow patents to restrict development and use of software on general-purpose computers, but in those that do, we wish to avoid the special danger that patents applied to a fre</w:t>
      </w:r>
      <w:r>
        <w:rPr>
          <w:rStyle w:val="a0"/>
          <w:rFonts w:ascii="Times New Roman" w:hAnsi="Times New Roman"/>
          <w:sz w:val="21"/>
        </w:rPr>
        <w:t>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w:t>
      </w:r>
      <w:r>
        <w:rPr>
          <w:rStyle w:val="a0"/>
          <w:rFonts w:ascii="Times New Roman" w:hAnsi="Times New Roman"/>
          <w:sz w:val="21"/>
        </w:rPr>
        <w:t>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any copyrightable work licensed under this </w:t>
      </w:r>
      <w:r>
        <w:rPr>
          <w:rStyle w:val="a0"/>
          <w:rFonts w:ascii="Times New Roman" w:hAnsi="Times New Roman"/>
          <w:sz w:val="21"/>
        </w:rPr>
        <w:t>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w:t>
      </w:r>
      <w:r>
        <w:rPr>
          <w:rStyle w:val="a0"/>
          <w:rFonts w:ascii="Times New Roman" w:hAnsi="Times New Roman"/>
          <w:sz w:val="21"/>
        </w:rPr>
        <w:t xml:space="preserve">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w:t>
      </w:r>
      <w:r>
        <w:rPr>
          <w:rStyle w:val="a0"/>
          <w:rFonts w:ascii="Times New Roman" w:hAnsi="Times New Roman"/>
          <w:sz w:val="21"/>
        </w:rPr>
        <w:t xml:space="preserve"> it that, without permission, would make you directly or secondarily liable for infringement under applicable copyright law, except executing it on a computer or modifying a private copy. Propagation includes copying, distribution (with or without modifica</w:t>
      </w:r>
      <w:r>
        <w:rPr>
          <w:rStyle w:val="a0"/>
          <w:rFonts w:ascii="Times New Roman" w:hAnsi="Times New Roman"/>
          <w:sz w:val="21"/>
        </w:rPr>
        <w:t>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make or receive copies. Mere interaction with a user through a computer network, with no </w:t>
      </w:r>
      <w:r>
        <w:rPr>
          <w:rStyle w:val="a0"/>
          <w:rFonts w:ascii="Times New Roman" w:hAnsi="Times New Roman"/>
          <w:sz w:val="21"/>
        </w:rPr>
        <w:t>transfer of a copy, is not conveying.</w:t>
      </w:r>
      <w:r>
        <w:rPr>
          <w:rStyle w:val="a0"/>
          <w:rFonts w:ascii="Times New Roman" w:hAnsi="Times New Roman"/>
          <w:sz w:val="21"/>
        </w:rPr>
        <w:br/>
      </w:r>
      <w:r>
        <w:rPr>
          <w:rStyle w:val="a0"/>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w:t>
      </w:r>
      <w:r>
        <w:rPr>
          <w:rStyle w:val="a0"/>
          <w:rFonts w:ascii="Times New Roman" w:hAnsi="Times New Roman"/>
          <w:sz w:val="21"/>
        </w:rPr>
        <w:t>that there is no warranty for the work (except to the extent that warranties are provided), that licensees may convey the work under this License, and how to view a copy of this License. If the interface presents a list of user commands or options, such as</w:t>
      </w:r>
      <w:r>
        <w:rPr>
          <w:rStyle w:val="a0"/>
          <w:rFonts w:ascii="Times New Roman" w:hAnsi="Times New Roman"/>
          <w:sz w:val="21"/>
        </w:rPr>
        <w:t xml:space="preserve">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 xml:space="preserve">A “Standard Interface” means </w:t>
      </w:r>
      <w:r>
        <w:rPr>
          <w:rStyle w:val="a0"/>
          <w:rFonts w:ascii="Times New Roman" w:hAnsi="Times New Roman"/>
          <w:sz w:val="21"/>
        </w:rPr>
        <w:t>an interface that either is an official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w:t>
      </w:r>
      <w:r>
        <w:rPr>
          <w:rStyle w:val="a0"/>
          <w:rFonts w:ascii="Times New Roman" w:hAnsi="Times New Roman"/>
          <w:sz w:val="21"/>
        </w:rPr>
        <w:t xml:space="preserve">s” of an executable work include anything, other than the work as a whole, that (a) is included in the normal form of packaging a Major Component, but which is not part of that Major Component, and (b) serves only to enable use of the work with that Major </w:t>
      </w:r>
      <w:r>
        <w:rPr>
          <w:rStyle w:val="a0"/>
          <w:rFonts w:ascii="Times New Roman" w:hAnsi="Times New Roman"/>
          <w:sz w:val="21"/>
        </w:rPr>
        <w:t>Component, or to implement a Standard Interface for which an implementation is available to the public in source code form. A “Major Component”, in this context, means a major essential component (kernel, window system, and so on) of the specific operating</w:t>
      </w:r>
      <w:r>
        <w:rPr>
          <w:rStyle w:val="a0"/>
          <w:rFonts w:ascii="Times New Roman" w:hAnsi="Times New Roman"/>
          <w:sz w:val="21"/>
        </w:rPr>
        <w:t xml:space="preserve">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and </w:t>
      </w:r>
      <w:r>
        <w:rPr>
          <w:rStyle w:val="a0"/>
          <w:rFonts w:ascii="Times New Roman" w:hAnsi="Times New Roman"/>
          <w:sz w:val="21"/>
        </w:rPr>
        <w:t>(for an executable work) run the object code and to modify the work, including scripts to control those activities. However, it does not include the work's System Libraries, or general-purpose tools or generally available free programs which are used unmod</w:t>
      </w:r>
      <w:r>
        <w:rPr>
          <w:rStyle w:val="a0"/>
          <w:rFonts w:ascii="Times New Roman" w:hAnsi="Times New Roman"/>
          <w:sz w:val="21"/>
        </w:rPr>
        <w:t>ified in performing those activities but which are not part of the work. For example, Corresponding Source includes interface definition files associated with source files for the work, and the source code for shared libraries and dynamically linked subpro</w:t>
      </w:r>
      <w:r>
        <w:rPr>
          <w:rStyle w:val="a0"/>
          <w:rFonts w:ascii="Times New Roman" w:hAnsi="Times New Roman"/>
          <w:sz w:val="21"/>
        </w:rPr>
        <w:t>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w:t>
      </w:r>
      <w:r>
        <w:rPr>
          <w:rStyle w:val="a0"/>
          <w:rFonts w:ascii="Times New Roman" w:hAnsi="Times New Roman"/>
          <w:sz w:val="21"/>
        </w:rPr>
        <w:t>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w:t>
      </w:r>
      <w:r>
        <w:rPr>
          <w:rStyle w:val="a0"/>
          <w:rFonts w:ascii="Times New Roman" w:hAnsi="Times New Roman"/>
          <w:sz w:val="21"/>
        </w:rPr>
        <w:t>ble provided the stated conditions are met. This License explicitly affirms your unlimited permission to run the unmodified Program. The output from running a covered work is covered by this License only if the output, given its content, constitutes a cove</w:t>
      </w:r>
      <w:r>
        <w:rPr>
          <w:rStyle w:val="a0"/>
          <w:rFonts w:ascii="Times New Roman" w:hAnsi="Times New Roman"/>
          <w:sz w:val="21"/>
        </w:rPr>
        <w:t>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w:t>
      </w:r>
      <w:r>
        <w:rPr>
          <w:rStyle w:val="a0"/>
          <w:rFonts w:ascii="Times New Roman" w:hAnsi="Times New Roman"/>
          <w:sz w:val="21"/>
        </w:rPr>
        <w:t xml:space="preserve"> may convey covered works to others for the sole purpose of having them make modifications exclusively for you, or provide you with facilities for running those works, provided that you comply with the terms of this License in conveying all material for wh</w:t>
      </w:r>
      <w:r>
        <w:rPr>
          <w:rStyle w:val="a0"/>
          <w:rFonts w:ascii="Times New Roman" w:hAnsi="Times New Roman"/>
          <w:sz w:val="21"/>
        </w:rPr>
        <w:t xml:space="preserve">ich you do not control copyright. Those thus making or running the covered works for you must do so exclusively on your behalf, under your direction and control, on terms that prohibit them from making any copies of your copyrighted material outside their </w:t>
      </w:r>
      <w:r>
        <w:rPr>
          <w:rStyle w:val="a0"/>
          <w:rFonts w:ascii="Times New Roman" w:hAnsi="Times New Roman"/>
          <w:sz w:val="21"/>
        </w:rPr>
        <w:t>relationship with you.</w:t>
      </w:r>
      <w:r>
        <w:rPr>
          <w:rStyle w:val="a0"/>
          <w:rFonts w:ascii="Times New Roman" w:hAnsi="Times New Roman"/>
          <w:sz w:val="21"/>
        </w:rPr>
        <w:br/>
      </w:r>
      <w:r>
        <w:rPr>
          <w:rStyle w:val="a0"/>
          <w:rFonts w:ascii="Times New Roman" w:hAnsi="Times New Roman"/>
          <w:sz w:val="21"/>
        </w:rPr>
        <w:br/>
        <w:t xml:space="preserve">Conveying under any other circumstances is permitted solely under the conditions stated below. Sublicensing is not </w:t>
      </w:r>
      <w:r>
        <w:rPr>
          <w:rStyle w:val="a0"/>
          <w:rFonts w:ascii="Times New Roman" w:hAnsi="Times New Roman"/>
          <w:sz w:val="21"/>
        </w:rPr>
        <w:t>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 xml:space="preserve">No covered </w:t>
      </w:r>
      <w:r>
        <w:rPr>
          <w:rStyle w:val="a0"/>
          <w:rFonts w:ascii="Times New Roman" w:hAnsi="Times New Roman"/>
          <w:sz w:val="21"/>
        </w:rPr>
        <w:t>work shall be deemed part of an effective technological measure under any applicable law fulfilling obligations under article 11 of the WIPO copyright treaty adopted on 20 December 1996, or similar laws prohibiting or restricting circumvention of such meas</w:t>
      </w:r>
      <w:r>
        <w:rPr>
          <w:rStyle w:val="a0"/>
          <w:rFonts w:ascii="Times New Roman" w:hAnsi="Times New Roman"/>
          <w:sz w:val="21"/>
        </w:rPr>
        <w:t>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w:t>
      </w:r>
      <w:r>
        <w:rPr>
          <w:rStyle w:val="a0"/>
          <w:rFonts w:ascii="Times New Roman" w:hAnsi="Times New Roman"/>
          <w:sz w:val="21"/>
        </w:rPr>
        <w:t>ntention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w:t>
      </w:r>
      <w:r>
        <w:rPr>
          <w:rStyle w:val="a0"/>
          <w:rFonts w:ascii="Times New Roman" w:hAnsi="Times New Roman"/>
          <w:sz w:val="21"/>
        </w:rPr>
        <w:t>of the Program's source code as you receive it, in any medium, provided that you conspicuously and appropriately publish on each copy an appropriate copyright notice; keep intact all notices stating that this License and any non-permissive terms added in a</w:t>
      </w:r>
      <w:r>
        <w:rPr>
          <w:rStyle w:val="a0"/>
          <w:rFonts w:ascii="Times New Roman" w:hAnsi="Times New Roman"/>
          <w:sz w:val="21"/>
        </w:rPr>
        <w:t>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w:t>
      </w:r>
      <w:r>
        <w:rPr>
          <w:rStyle w:val="a0"/>
          <w:rFonts w:ascii="Times New Roman" w:hAnsi="Times New Roman"/>
          <w:sz w:val="21"/>
        </w:rPr>
        <w:t>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w:t>
      </w:r>
      <w:r>
        <w:rPr>
          <w:rStyle w:val="a0"/>
          <w:rFonts w:ascii="Times New Roman" w:hAnsi="Times New Roman"/>
          <w:sz w:val="21"/>
        </w:rPr>
        <w:t xml:space="preserve">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w:t>
      </w:r>
      <w:r>
        <w:rPr>
          <w:rStyle w:val="a0"/>
          <w:rFonts w:ascii="Times New Roman" w:hAnsi="Times New Roman"/>
          <w:sz w:val="21"/>
        </w:rPr>
        <w:t>n 7.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w:t>
      </w:r>
      <w:r>
        <w:rPr>
          <w:rStyle w:val="a0"/>
          <w:rFonts w:ascii="Times New Roman" w:hAnsi="Times New Roman"/>
          <w:sz w:val="21"/>
        </w:rPr>
        <w:t>pplicable section 7 additional terms, to the whole of the work, and all its parts, regardless of how they are packaged. This License gives no permission to license the work in any other way, but it does not invalidate such permission if you have separately</w:t>
      </w:r>
      <w:r>
        <w:rPr>
          <w:rStyle w:val="a0"/>
          <w:rFonts w:ascii="Times New Roman" w:hAnsi="Times New Roman"/>
          <w:sz w:val="21"/>
        </w:rPr>
        <w:t xml:space="preserve">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w:t>
      </w:r>
      <w:r>
        <w:rPr>
          <w:rStyle w:val="a0"/>
          <w:rFonts w:ascii="Times New Roman" w:hAnsi="Times New Roman"/>
          <w:sz w:val="21"/>
        </w:rPr>
        <w:t xml:space="preserve">f a covered work with other separate and independent works, which are not by their nature extensions of the covered work, and which are not combined with it such as to form a larger program, in or on a volume of a storage or distribution medium, is called </w:t>
      </w:r>
      <w:r>
        <w:rPr>
          <w:rStyle w:val="a0"/>
          <w:rFonts w:ascii="Times New Roman" w:hAnsi="Times New Roman"/>
          <w:sz w:val="21"/>
        </w:rPr>
        <w:t>an “aggregate” if the compilation and its resulting copyright are not used to limit the access or legal rights of the compilation's users beyond what the individual works permit. Inclusion of a covered work in an aggregate does not cause this License to ap</w:t>
      </w:r>
      <w:r>
        <w:rPr>
          <w:rStyle w:val="a0"/>
          <w:rFonts w:ascii="Times New Roman" w:hAnsi="Times New Roman"/>
          <w:sz w:val="21"/>
        </w:rPr>
        <w:t>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r>
      <w:r>
        <w:rPr>
          <w:rStyle w:val="a0"/>
          <w:rFonts w:ascii="Times New Roman" w:hAnsi="Times New Roman"/>
          <w:sz w:val="21"/>
        </w:rPr>
        <w:t xml:space="preserve">You may convey a covered work in object code form under the terms of sections 4 and 5, provided that you also convey the machine-readable Corresponding Source under the terms of this </w:t>
      </w:r>
      <w:r>
        <w:rPr>
          <w:rStyle w:val="a0"/>
          <w:rFonts w:ascii="Times New Roman" w:hAnsi="Times New Roman"/>
          <w:sz w:val="21"/>
        </w:rPr>
        <w:t>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w:t>
      </w:r>
      <w:r>
        <w:rPr>
          <w:rStyle w:val="a0"/>
          <w:rFonts w:ascii="Times New Roman" w:hAnsi="Times New Roman"/>
          <w:sz w:val="21"/>
        </w:rPr>
        <w:t>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w:t>
      </w:r>
      <w:r>
        <w:rPr>
          <w:rStyle w:val="a0"/>
          <w:rFonts w:ascii="Times New Roman" w:hAnsi="Times New Roman"/>
          <w:sz w:val="21"/>
        </w:rPr>
        <w:t>ct model, to give anyone who possesses the object code either (1) a copy of the Corresponding Source for all the software in the product that is covered by this License, on a durable physical medium customarily used for software interchange, for a price no</w:t>
      </w:r>
      <w:r>
        <w:rPr>
          <w:rStyle w:val="a0"/>
          <w:rFonts w:ascii="Times New Roman" w:hAnsi="Times New Roman"/>
          <w:sz w:val="21"/>
        </w:rPr>
        <w:t xml:space="preserve"> more than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w:t>
      </w:r>
      <w:r>
        <w:rPr>
          <w:rStyle w:val="a0"/>
          <w:rFonts w:ascii="Times New Roman" w:hAnsi="Times New Roman"/>
          <w:sz w:val="21"/>
        </w:rPr>
        <w:t xml:space="preserve"> the Corresponding Source. This alternative is allowed only occasionally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w:t>
      </w:r>
      <w:r>
        <w:rPr>
          <w:rStyle w:val="a0"/>
          <w:rFonts w:ascii="Times New Roman" w:hAnsi="Times New Roman"/>
          <w:sz w:val="21"/>
        </w:rPr>
        <w:t>ratis or for a charge), and offer equivalent access to the Corresponding Source in the same way through the same place at no further charge. You need not require recipients to copy the Corresponding Source along with the object code. If the place to copy t</w:t>
      </w:r>
      <w:r>
        <w:rPr>
          <w:rStyle w:val="a0"/>
          <w:rFonts w:ascii="Times New Roman" w:hAnsi="Times New Roman"/>
          <w:sz w:val="21"/>
        </w:rPr>
        <w:t>he object code is a network server, the Corresponding Source may be on a different server (operated by you or a third party) that supports equivalent copying facilities, provided you maintain clear directions next to the object code saying where to find th</w:t>
      </w:r>
      <w:r>
        <w:rPr>
          <w:rStyle w:val="a0"/>
          <w:rFonts w:ascii="Times New Roman" w:hAnsi="Times New Roman"/>
          <w:sz w:val="21"/>
        </w:rPr>
        <w:t>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w:t>
      </w:r>
      <w:r>
        <w:rPr>
          <w:rStyle w:val="a0"/>
          <w:rFonts w:ascii="Times New Roman" w:hAnsi="Times New Roman"/>
          <w:sz w:val="21"/>
        </w:rPr>
        <w:t>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w:t>
      </w:r>
      <w:r>
        <w:rPr>
          <w:rStyle w:val="a0"/>
          <w:rFonts w:ascii="Times New Roman" w:hAnsi="Times New Roman"/>
          <w:sz w:val="21"/>
        </w:rPr>
        <w:t>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w:t>
      </w:r>
      <w:r>
        <w:rPr>
          <w:rStyle w:val="a0"/>
          <w:rFonts w:ascii="Times New Roman" w:hAnsi="Times New Roman"/>
          <w:sz w:val="21"/>
        </w:rPr>
        <w:t xml:space="preserve"> designed or sold for incorporation into a dwelling. In determining whether a product is a consumer product, doubtful cases shall be resolved in favor of coverage. For a particular product received by a particular user, “normally used” refers to a typical </w:t>
      </w:r>
      <w:r>
        <w:rPr>
          <w:rStyle w:val="a0"/>
          <w:rFonts w:ascii="Times New Roman" w:hAnsi="Times New Roman"/>
          <w:sz w:val="21"/>
        </w:rPr>
        <w:t>or common use of that class of product, regardless of the status of the particular user or of the way in which the particular user actually uses, or expects or is expected to use, the product. A product is a consumer product regardless of whether the produ</w:t>
      </w:r>
      <w:r>
        <w:rPr>
          <w:rStyle w:val="a0"/>
          <w:rFonts w:ascii="Times New Roman" w:hAnsi="Times New Roman"/>
          <w:sz w:val="21"/>
        </w:rPr>
        <w:t>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w:t>
      </w:r>
      <w:r>
        <w:rPr>
          <w:rStyle w:val="a0"/>
          <w:rFonts w:ascii="Times New Roman" w:hAnsi="Times New Roman"/>
          <w:sz w:val="21"/>
        </w:rPr>
        <w:t>on required to install and execute modified versions of a covered work in that User Product from a modified version of its Corresponding Source. The information must suffice to ensure that the continued functioning of the modified object code is in no case</w:t>
      </w:r>
      <w:r>
        <w:rPr>
          <w:rStyle w:val="a0"/>
          <w:rFonts w:ascii="Times New Roman" w:hAnsi="Times New Roman"/>
          <w:sz w:val="21"/>
        </w:rPr>
        <w:t xml:space="preserve"> prevented or interfered with solely because modification has been made.</w:t>
      </w:r>
      <w:r>
        <w:rPr>
          <w:rStyle w:val="a0"/>
          <w:rFonts w:ascii="Times New Roman" w:hAnsi="Times New Roman"/>
          <w:sz w:val="21"/>
        </w:rPr>
        <w:br/>
      </w:r>
      <w:r>
        <w:rPr>
          <w:rStyle w:val="a0"/>
          <w:rFonts w:ascii="Times New Roman" w:hAnsi="Times New Roman"/>
          <w:sz w:val="21"/>
        </w:rPr>
        <w:br/>
        <w:t xml:space="preserve">If you convey an object code work under this section in, or with, or specifically for use in, a User Product, and the conveying occurs as part of a transaction in which the right of </w:t>
      </w:r>
      <w:r>
        <w:rPr>
          <w:rStyle w:val="a0"/>
          <w:rFonts w:ascii="Times New Roman" w:hAnsi="Times New Roman"/>
          <w:sz w:val="21"/>
        </w:rPr>
        <w:t>possession and use of the User Product is transferred to the recipient in perpetuity or for a fixed term (regardless of how the transaction is characterized), the Corresponding Source conveyed under this section must be accompanied by the Installation Info</w:t>
      </w:r>
      <w:r>
        <w:rPr>
          <w:rStyle w:val="a0"/>
          <w:rFonts w:ascii="Times New Roman" w:hAnsi="Times New Roman"/>
          <w:sz w:val="21"/>
        </w:rPr>
        <w:t>rmation.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w:t>
      </w:r>
      <w:r>
        <w:rPr>
          <w:rStyle w:val="a0"/>
          <w:rFonts w:ascii="Times New Roman" w:hAnsi="Times New Roman"/>
          <w:sz w:val="21"/>
        </w:rPr>
        <w:t>does not include a requirement to continue to provide support service, warranty, or updates for a work that has been modified or installed by the recipient, or for the User Product in which it has been modified or installed. Access to a network may be deni</w:t>
      </w:r>
      <w:r>
        <w:rPr>
          <w:rStyle w:val="a0"/>
          <w:rFonts w:ascii="Times New Roman" w:hAnsi="Times New Roman"/>
          <w:sz w:val="21"/>
        </w:rPr>
        <w:t>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w:t>
      </w:r>
      <w:r>
        <w:rPr>
          <w:rStyle w:val="a0"/>
          <w:rFonts w:ascii="Times New Roman" w:hAnsi="Times New Roman"/>
          <w:sz w:val="21"/>
        </w:rPr>
        <w:t>is section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w:t>
      </w:r>
      <w:r>
        <w:rPr>
          <w:rStyle w:val="a0"/>
          <w:rFonts w:ascii="Times New Roman" w:hAnsi="Times New Roman"/>
          <w:sz w:val="21"/>
        </w:rPr>
        <w:t>s” are terms that supplement the terms of this License by making exceptions from one or more of its conditions. Additional permissions that are applicable to the entire Program shall be treated as though they were included in this License, to the extent th</w:t>
      </w:r>
      <w:r>
        <w:rPr>
          <w:rStyle w:val="a0"/>
          <w:rFonts w:ascii="Times New Roman" w:hAnsi="Times New Roman"/>
          <w:sz w:val="21"/>
        </w:rPr>
        <w:t>at they are valid under applicable law. If additional permissions apply only to part of the Program, that part may be used separately under those permissions, but the entire Program remains governed by this License without regard to the additional permissi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w:t>
      </w:r>
      <w:r>
        <w:rPr>
          <w:rStyle w:val="a0"/>
          <w:rFonts w:ascii="Times New Roman" w:hAnsi="Times New Roman"/>
          <w:sz w:val="21"/>
        </w:rPr>
        <w:t xml:space="preserve">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w:t>
      </w:r>
      <w:r>
        <w:rPr>
          <w:rStyle w:val="a0"/>
          <w:rFonts w:ascii="Times New Roman" w:hAnsi="Times New Roman"/>
          <w:sz w:val="21"/>
        </w:rPr>
        <w:t>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 xml:space="preserve">b) Requiring preservation of specified </w:t>
      </w:r>
      <w:r>
        <w:rPr>
          <w:rStyle w:val="a0"/>
          <w:rFonts w:ascii="Times New Roman" w:hAnsi="Times New Roman"/>
          <w:sz w:val="21"/>
        </w:rPr>
        <w:t>reasonable legal notices or author attributions in that material or in the Appropriate Legal Notices displayed by works containing it; or</w:t>
      </w:r>
      <w:r>
        <w:rPr>
          <w:rStyle w:val="a0"/>
          <w:rFonts w:ascii="Times New Roman" w:hAnsi="Times New Roman"/>
          <w:sz w:val="21"/>
        </w:rPr>
        <w:br/>
        <w:t xml:space="preserve">c) Prohibiting misrepresentation of the origin of that material, or requiring that modified versions of such material </w:t>
      </w:r>
      <w:r>
        <w:rPr>
          <w:rStyle w:val="a0"/>
          <w:rFonts w:ascii="Times New Roman" w:hAnsi="Times New Roman"/>
          <w:sz w:val="21"/>
        </w:rPr>
        <w:t>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w:t>
      </w:r>
      <w:r>
        <w:rPr>
          <w:rStyle w:val="a0"/>
          <w:rFonts w:ascii="Times New Roman" w:hAnsi="Times New Roman"/>
          <w:sz w:val="21"/>
        </w:rPr>
        <w:t>, or service marks; or</w:t>
      </w:r>
      <w:r>
        <w:rPr>
          <w:rStyle w:val="a0"/>
          <w:rFonts w:ascii="Times New Roman" w:hAnsi="Times New Roman"/>
          <w:sz w:val="21"/>
        </w:rPr>
        <w:br/>
        <w:t xml:space="preserve">f) Requiring indemnification of licensors and authors of that material by anyone who conveys the material (or modified versions of it) with contractual assumptions of liability to the recipient, for any liability that these </w:t>
      </w:r>
      <w:r>
        <w:rPr>
          <w:rStyle w:val="a0"/>
          <w:rFonts w:ascii="Times New Roman" w:hAnsi="Times New Roman"/>
          <w:sz w:val="21"/>
        </w:rPr>
        <w:t>contractu</w:t>
      </w:r>
      <w:r>
        <w:rPr>
          <w:rStyle w:val="a0"/>
          <w:rFonts w:ascii="Times New Roman" w:hAnsi="Times New Roman"/>
          <w:sz w:val="21"/>
        </w:rPr>
        <w:t>al assumptions directly impose on those licensors and authors.</w:t>
      </w:r>
      <w:r>
        <w:rPr>
          <w:rStyle w:val="a0"/>
          <w:rFonts w:ascii="Times New Roman" w:hAnsi="Times New Roman"/>
          <w:sz w:val="21"/>
        </w:rPr>
        <w:br/>
        <w:t>All other non-permissive additional terms are considered “further restrictions” within the meaning of section 10. If the Program as you received it, or any part of it, contains a notice stating</w:t>
      </w:r>
      <w:r>
        <w:rPr>
          <w:rStyle w:val="a0"/>
          <w:rFonts w:ascii="Times New Roman" w:hAnsi="Times New Roman"/>
          <w:sz w:val="21"/>
        </w:rPr>
        <w:t xml:space="preserve"> that it is governed by this License along with a term that is a further restriction, you may remove that term. If a license document contains a further restriction but permits relicensing or conveying under this License, you may add to a covered work mate</w:t>
      </w:r>
      <w:r>
        <w:rPr>
          <w:rStyle w:val="a0"/>
          <w:rFonts w:ascii="Times New Roman" w:hAnsi="Times New Roman"/>
          <w:sz w:val="21"/>
        </w:rPr>
        <w:t>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w:t>
      </w:r>
      <w:r>
        <w:rPr>
          <w:rStyle w:val="a0"/>
          <w:rFonts w:ascii="Times New Roman" w:hAnsi="Times New Roman"/>
          <w:sz w:val="21"/>
        </w:rPr>
        <w: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w:t>
      </w:r>
      <w:r>
        <w:rPr>
          <w:rStyle w:val="a0"/>
          <w:rFonts w:ascii="Times New Roman" w:hAnsi="Times New Roman"/>
          <w:sz w:val="21"/>
        </w:rPr>
        <w:t>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w:t>
      </w:r>
      <w:r>
        <w:rPr>
          <w:rStyle w:val="a0"/>
          <w:rFonts w:ascii="Times New Roman" w:hAnsi="Times New Roman"/>
          <w:sz w:val="21"/>
        </w:rPr>
        <w: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w:t>
      </w:r>
      <w:r>
        <w:rPr>
          <w:rStyle w:val="a0"/>
          <w:rFonts w:ascii="Times New Roman" w:hAnsi="Times New Roman"/>
          <w:sz w:val="21"/>
        </w:rPr>
        <w:t>pyright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w:t>
      </w:r>
      <w:r>
        <w:rPr>
          <w:rStyle w:val="a0"/>
          <w:rFonts w:ascii="Times New Roman" w:hAnsi="Times New Roman"/>
          <w:sz w:val="21"/>
        </w:rPr>
        <w:t>ght holder is reinstated permanently if the copyright holder notifies you of the violation by some reasonable means, this is the first time you have received notice of violation of this License (for any work) from that copyright holder, and you cure the vi</w:t>
      </w:r>
      <w:r>
        <w:rPr>
          <w:rStyle w:val="a0"/>
          <w:rFonts w:ascii="Times New Roman" w:hAnsi="Times New Roman"/>
          <w:sz w:val="21"/>
        </w:rPr>
        <w:t>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w:t>
      </w:r>
      <w:r>
        <w:rPr>
          <w:rStyle w:val="a0"/>
          <w:rFonts w:ascii="Times New Roman" w:hAnsi="Times New Roman"/>
          <w:sz w:val="21"/>
        </w:rPr>
        <w:t xml:space="preserve">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w:t>
      </w:r>
      <w:r>
        <w:rPr>
          <w:rStyle w:val="a0"/>
          <w:rFonts w:ascii="Times New Roman" w:hAnsi="Times New Roman"/>
          <w:sz w:val="21"/>
        </w:rPr>
        <w:t xml:space="preserve">ry propagation of a covered work occurring solely as a consequence of using peer-to-peer transmission to receive a copy likewise does not require acceptance. However, nothing other than this License grants you permission to propagate or modify any covered </w:t>
      </w:r>
      <w:r>
        <w:rPr>
          <w:rStyle w:val="a0"/>
          <w:rFonts w:ascii="Times New Roman" w:hAnsi="Times New Roman"/>
          <w:sz w:val="21"/>
        </w:rPr>
        <w:t>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w:t>
      </w:r>
      <w:r>
        <w:rPr>
          <w:rStyle w:val="a0"/>
          <w:rFonts w:ascii="Times New Roman" w:hAnsi="Times New Roman"/>
          <w:sz w:val="21"/>
        </w:rPr>
        <w:t xml:space="preserve">a covered work, the recipient automatically receives a license from the original licensors, to </w:t>
      </w:r>
      <w:r>
        <w:rPr>
          <w:rStyle w:val="a0"/>
          <w:rFonts w:ascii="Times New Roman" w:hAnsi="Times New Roman"/>
          <w:sz w:val="21"/>
        </w:rPr>
        <w:t>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w:t>
      </w:r>
      <w:r>
        <w:rPr>
          <w:rStyle w:val="a0"/>
          <w:rFonts w:ascii="Times New Roman" w:hAnsi="Times New Roman"/>
          <w:sz w:val="21"/>
        </w:rPr>
        <w:t>ansaction” is a transaction transferring control of an organization, or substantially all assets of one, or subdividing an organization, or merging organizations. If propagation of a covered work results from an entity transaction, each party to that trans</w:t>
      </w:r>
      <w:r>
        <w:rPr>
          <w:rStyle w:val="a0"/>
          <w:rFonts w:ascii="Times New Roman" w:hAnsi="Times New Roman"/>
          <w:sz w:val="21"/>
        </w:rPr>
        <w:t>action who receives a copy of the work also receives whatever licenses to the work the party's predecessor in interest had or could give under the previous paragraph, plus a right to possession of the Corresponding Source of the work from the predecessor i</w:t>
      </w:r>
      <w:r>
        <w:rPr>
          <w:rStyle w:val="a0"/>
          <w:rFonts w:ascii="Times New Roman" w:hAnsi="Times New Roman"/>
          <w:sz w:val="21"/>
        </w:rPr>
        <w:t>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w:t>
      </w:r>
      <w:r>
        <w:rPr>
          <w:rStyle w:val="a0"/>
          <w:rFonts w:ascii="Times New Roman" w:hAnsi="Times New Roman"/>
          <w:sz w:val="21"/>
        </w:rPr>
        <w:t xml:space="preserve"> charge for exercise of rights granted under this License, and you may not initiate litigation (including a cross-claim or counterclaim in a lawsuit) alleging that any patent claim is infringed by making, using, selling, offering for sale, or importing the</w:t>
      </w:r>
      <w:r>
        <w:rPr>
          <w:rStyle w:val="a0"/>
          <w:rFonts w:ascii="Times New Roman" w:hAnsi="Times New Roman"/>
          <w:sz w:val="21"/>
        </w:rPr>
        <w:t xml:space="preserv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w:t>
      </w:r>
      <w:r>
        <w:rPr>
          <w:rStyle w:val="a0"/>
          <w:rFonts w:ascii="Times New Roman" w:hAnsi="Times New Roman"/>
          <w:sz w:val="21"/>
        </w:rPr>
        <w:t>ntributor's “essential patent claims” are all patent claims owned or controlled by the contributor, whether already acquired or hereafter acquired, that would be infringed by some manner, permitted by this License, of making, using, or selling its contribu</w:t>
      </w:r>
      <w:r>
        <w:rPr>
          <w:rStyle w:val="a0"/>
          <w:rFonts w:ascii="Times New Roman" w:hAnsi="Times New Roman"/>
          <w:sz w:val="21"/>
        </w:rPr>
        <w:t>tor version, but do not include claims that would be infringed only as a consequence of further modification of the contributor version. For purposes of this definition, “control” includes the right to grant patent sublicenses in a manner consistent with t</w:t>
      </w:r>
      <w:r>
        <w:rPr>
          <w:rStyle w:val="a0"/>
          <w:rFonts w:ascii="Times New Roman" w:hAnsi="Times New Roman"/>
          <w:sz w:val="21"/>
        </w:rPr>
        <w: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w:t>
      </w:r>
      <w:r>
        <w:rPr>
          <w:rStyle w:val="a0"/>
          <w:rFonts w:ascii="Times New Roman" w:hAnsi="Times New Roman"/>
          <w:sz w:val="21"/>
        </w:rPr>
        <w:t>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w:t>
      </w:r>
      <w:r>
        <w:rPr>
          <w:rStyle w:val="a0"/>
          <w:rFonts w:ascii="Times New Roman" w:hAnsi="Times New Roman"/>
          <w:sz w:val="21"/>
        </w:rPr>
        <w:t>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w:t>
      </w:r>
      <w:r>
        <w:rPr>
          <w:rStyle w:val="a0"/>
          <w:rFonts w:ascii="Times New Roman" w:hAnsi="Times New Roman"/>
          <w:sz w:val="21"/>
        </w:rPr>
        <w:t>he work is not available for anyone to copy, free of charge and under the terms of this License, through a publicly available network server or other readily accessible means, then you must either (1) cause the Corresponding Source to be so available, or (</w:t>
      </w:r>
      <w:r>
        <w:rPr>
          <w:rStyle w:val="a0"/>
          <w:rFonts w:ascii="Times New Roman" w:hAnsi="Times New Roman"/>
          <w:sz w:val="21"/>
        </w:rPr>
        <w:t>2) arrange to deprive yourself of the benefit of the patent license for this particular work, or (3) arrange, in a manner consistent with the requirements of this License, to extend the patent license to downstream recipients. “Knowingly relying” means you</w:t>
      </w:r>
      <w:r>
        <w:rPr>
          <w:rStyle w:val="a0"/>
          <w:rFonts w:ascii="Times New Roman" w:hAnsi="Times New Roman"/>
          <w:sz w:val="21"/>
        </w:rPr>
        <w:t xml:space="preserve"> have actual knowledge that, but for the patent license, your conveying the covered work in a country, or your recipient's use of the covered work in a country, would infringe one or more identifiable patents in that country that you have reason to believe</w:t>
      </w:r>
      <w:r>
        <w:rPr>
          <w:rStyle w:val="a0"/>
          <w:rFonts w:ascii="Times New Roman" w:hAnsi="Times New Roman"/>
          <w:sz w:val="21"/>
        </w:rPr>
        <w:t xml:space="preser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w:t>
      </w:r>
      <w:r>
        <w:rPr>
          <w:rStyle w:val="a0"/>
          <w:rFonts w:ascii="Times New Roman" w:hAnsi="Times New Roman"/>
          <w:sz w:val="21"/>
        </w:rPr>
        <w:t>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w:t>
      </w:r>
      <w:r>
        <w:rPr>
          <w:rStyle w:val="a0"/>
          <w:rFonts w:ascii="Times New Roman" w:hAnsi="Times New Roman"/>
          <w:sz w:val="21"/>
        </w:rPr>
        <w:t xml:space="preserve"> the scope of its coverage, prohibits the exercise of, or is conditioned on the non-exercise of one or more of the rights that are specifically granted under this License. You may not convey a covered work if you are a party to an arrangement with a third </w:t>
      </w:r>
      <w:r>
        <w:rPr>
          <w:rStyle w:val="a0"/>
          <w:rFonts w:ascii="Times New Roman" w:hAnsi="Times New Roman"/>
          <w:sz w:val="21"/>
        </w:rPr>
        <w:t xml:space="preserve">party that is in the business of distributing software, under which you make payment to the third party based on the extent of your activity of conveying the work, and under which the third party grants, to any of the parties who would receive the covered </w:t>
      </w:r>
      <w:r>
        <w:rPr>
          <w:rStyle w:val="a0"/>
          <w:rFonts w:ascii="Times New Roman" w:hAnsi="Times New Roman"/>
          <w:sz w:val="21"/>
        </w:rPr>
        <w:t>work from you, a discriminatory patent license (a) in connection with copies of the covered work conveyed by you (or copies made from those copies), or (b) primarily for and in connection with specific products or compilations that contain the covered work</w:t>
      </w:r>
      <w:r>
        <w:rPr>
          <w:rStyle w:val="a0"/>
          <w:rFonts w:ascii="Times New Roman" w:hAnsi="Times New Roman"/>
          <w:sz w:val="21"/>
        </w:rPr>
        <w:t>,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w:t>
      </w:r>
      <w:r>
        <w:rPr>
          <w:rStyle w:val="a0"/>
          <w:rFonts w:ascii="Times New Roman" w:hAnsi="Times New Roman"/>
          <w:sz w:val="21"/>
        </w:rPr>
        <w:t>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w:t>
      </w:r>
      <w:r>
        <w:rPr>
          <w:rStyle w:val="a0"/>
          <w:rFonts w:ascii="Times New Roman" w:hAnsi="Times New Roman"/>
          <w:sz w:val="21"/>
        </w:rPr>
        <w:t>s License. If you cannot convey a covered work so as to satisfy simultaneously your obligations under this License and any other pertinent obligations, then as a consequence you may not convey it at all. For example, if you agree to terms that obligate you</w:t>
      </w:r>
      <w:r>
        <w:rPr>
          <w:rStyle w:val="a0"/>
          <w:rFonts w:ascii="Times New Roman" w:hAnsi="Times New Roman"/>
          <w:sz w:val="21"/>
        </w:rPr>
        <w:t xml:space="preserve"> to collect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w:t>
      </w:r>
      <w:r>
        <w:rPr>
          <w:rStyle w:val="a0"/>
          <w:rFonts w:ascii="Times New Roman" w:hAnsi="Times New Roman"/>
          <w:sz w:val="21"/>
        </w:rPr>
        <w:t>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Affero General Public License into a single combined work, and to convey the resulting work. </w:t>
      </w:r>
      <w:r>
        <w:rPr>
          <w:rStyle w:val="a0"/>
          <w:rFonts w:ascii="Times New Roman" w:hAnsi="Times New Roman"/>
          <w:sz w:val="21"/>
        </w:rPr>
        <w:t>The terms of this License will continue to apply to the part which is the covered work, but the special requirements of the GNU Affero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 xml:space="preserve">14. </w:t>
      </w:r>
      <w:r>
        <w:rPr>
          <w:rStyle w:val="a0"/>
          <w:rFonts w:ascii="Times New Roman" w:hAnsi="Times New Roman"/>
          <w:sz w:val="21"/>
        </w:rPr>
        <w:t>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w:t>
      </w:r>
      <w:r>
        <w:rPr>
          <w:rStyle w:val="a0"/>
          <w:rFonts w:ascii="Times New Roman" w:hAnsi="Times New Roman"/>
          <w:sz w:val="21"/>
        </w:rPr>
        <w:t>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w:t>
      </w:r>
      <w:r>
        <w:rPr>
          <w:rStyle w:val="a0"/>
          <w:rFonts w:ascii="Times New Roman" w:hAnsi="Times New Roman"/>
          <w:sz w:val="21"/>
        </w:rPr>
        <w:t xml:space="preserve">s and conditions either of that numbered version or of any later version published by the Free Software Foundation. If the </w:t>
      </w:r>
      <w:r>
        <w:rPr>
          <w:rStyle w:val="a0"/>
          <w:rFonts w:ascii="Times New Roman" w:hAnsi="Times New Roman"/>
          <w:sz w:val="21"/>
        </w:rPr>
        <w:t>Program does not specify a version number of the GNU General Public License, you may choose any version ever published by the Free So</w:t>
      </w:r>
      <w:r>
        <w:rPr>
          <w:rStyle w:val="a0"/>
          <w:rFonts w:ascii="Times New Roman" w:hAnsi="Times New Roman"/>
          <w:sz w:val="21"/>
        </w:rPr>
        <w:t>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w:t>
      </w:r>
      <w:r>
        <w:rPr>
          <w:rStyle w:val="a0"/>
          <w:rFonts w:ascii="Times New Roman" w:hAnsi="Times New Roman"/>
          <w:sz w:val="21"/>
        </w:rPr>
        <w:t>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w:t>
      </w:r>
      <w:r>
        <w:rPr>
          <w:rStyle w:val="a0"/>
          <w:rFonts w:ascii="Times New Roman" w:hAnsi="Times New Roman"/>
          <w:sz w:val="21"/>
        </w:rPr>
        <w:t xml:space="preserve">O WARRANTY FOR THE PROGRAM, TO THE EXTENT PERMITTED BY APPLICABLE LAW. EXCEPT WHEN OTHERWISE STATED IN WRITING THE COPYRIGHT HOLDERS AND/OR OTHER PARTIES PROVIDE THE PROGRAM “AS IS” WITHOUT WARRANTY OF ANY KIND, EITHER EXPRESSED OR IMPLIED, INCLUDING, BUT </w:t>
      </w:r>
      <w:r>
        <w:rPr>
          <w:rStyle w:val="a0"/>
          <w:rFonts w:ascii="Times New Roman" w:hAnsi="Times New Roman"/>
          <w:sz w:val="21"/>
        </w:rPr>
        <w:t>NOT LIMITED TO, THE IMPLIED WARRANTIES OF MERCHANTABILITY AND FITNESS FOR A PARTICULAR PURPOSE. THE ENTIRE RISK AS TO THE QUALITY AND PERFORMANCE OF THE PROGRAM IS WITH YOU. SHOULD THE PROGRAM PROVE DEFECTIVE, YOU ASSUME THE COST OF ALL NECESSARY SERVICING</w:t>
      </w:r>
      <w:r>
        <w:rPr>
          <w:rStyle w:val="a0"/>
          <w:rFonts w:ascii="Times New Roman" w:hAnsi="Times New Roman"/>
          <w:sz w:val="21"/>
        </w:rPr>
        <w:t>,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BE LIABLE TO YOU FOR DAMAG</w:t>
      </w:r>
      <w:r>
        <w:rPr>
          <w:rStyle w:val="a0"/>
          <w:rFonts w:ascii="Times New Roman" w:hAnsi="Times New Roman"/>
          <w:sz w:val="21"/>
        </w:rPr>
        <w:t>ES, INCLUDING ANY GENERAL, SPECIAL, INCIDENTAL OR CONSEQUENTIAL DAMAGES ARISING OUT OF THE USE OR INABILITY TO USE THE PROGRAM (INCLUDING BUT NOT LIMITED TO LOSS OF DATA OR DATA BEING RENDERED INACCURATE OR LOSSES SUSTAINED BY YOU OR THIRD PARTIES OR A FAI</w:t>
      </w:r>
      <w:r>
        <w:rPr>
          <w:rStyle w:val="a0"/>
          <w:rFonts w:ascii="Times New Roman" w:hAnsi="Times New Roman"/>
          <w:sz w:val="21"/>
        </w:rPr>
        <w:t>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w:t>
      </w:r>
      <w:r>
        <w:rPr>
          <w:rStyle w:val="a0"/>
          <w:rFonts w:ascii="Times New Roman" w:hAnsi="Times New Roman"/>
          <w:sz w:val="21"/>
        </w:rPr>
        <w:t>bove cannot be given local legal effect according to their terms, reviewing courts shall apply local law that most closely approximates an absolute waiver of all civil liability in connection with the Program, unless a warranty or assumption of liability a</w:t>
      </w:r>
      <w:r>
        <w:rPr>
          <w:rStyle w:val="a0"/>
          <w:rFonts w:ascii="Times New Roman" w:hAnsi="Times New Roman"/>
          <w:sz w:val="21"/>
        </w:rPr>
        <w:t>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want it to be of the greatest possible use to the public, the best way to achieve this i</w:t>
      </w:r>
      <w:r>
        <w:rPr>
          <w:rStyle w:val="a0"/>
          <w:rFonts w:ascii="Times New Roman" w:hAnsi="Times New Roman"/>
          <w:sz w:val="21"/>
        </w:rPr>
        <w:t>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w:t>
      </w:r>
      <w:r>
        <w:rPr>
          <w:rStyle w:val="a0"/>
          <w:rFonts w:ascii="Times New Roman" w:hAnsi="Times New Roman"/>
          <w:sz w:val="21"/>
        </w:rPr>
        <w:t>most effectively state the exclusion of warrant</w:t>
      </w:r>
      <w:r>
        <w:rPr>
          <w:rStyle w:val="a0"/>
          <w:rFonts w:ascii="Times New Roman" w:hAnsi="Times New Roman"/>
          <w:sz w:val="21"/>
        </w:rPr>
        <w: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w:t>
      </w:r>
      <w:r>
        <w:rPr>
          <w:rStyle w:val="a0"/>
          <w:rFonts w:ascii="Times New Roman" w:hAnsi="Times New Roman"/>
          <w:sz w:val="21"/>
        </w:rPr>
        <w:t>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w:t>
      </w:r>
      <w:r>
        <w:rPr>
          <w:rStyle w:val="a0"/>
          <w:rFonts w:ascii="Times New Roman" w:hAnsi="Times New Roman"/>
          <w:sz w:val="21"/>
        </w:rPr>
        <w:t>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w:t>
      </w:r>
      <w:r>
        <w:rPr>
          <w:rStyle w:val="a0"/>
          <w:rFonts w:ascii="Times New Roman" w:hAnsi="Times New Roman"/>
          <w:sz w:val="21"/>
        </w:rPr>
        <w:t>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w:t>
      </w:r>
      <w:r>
        <w:rPr>
          <w:rStyle w:val="a0"/>
          <w:rFonts w:ascii="Times New Roman" w:hAnsi="Times New Roman"/>
          <w:sz w:val="21"/>
        </w:rPr>
        <w: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w:t>
      </w:r>
      <w:r>
        <w:rPr>
          <w:rStyle w:val="a0"/>
          <w:rFonts w:ascii="Times New Roman" w:hAnsi="Times New Roman"/>
          <w:sz w:val="21"/>
        </w:rPr>
        <w:t xml:space="preserve"> under certain conditions; type `show c' for details.</w:t>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w:t>
      </w:r>
      <w:r>
        <w:rPr>
          <w:rStyle w:val="a0"/>
          <w:rFonts w:ascii="Times New Roman" w:hAnsi="Times New Roman"/>
          <w:sz w:val="21"/>
        </w:rPr>
        <w:t xml:space="preserv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w:t>
      </w:r>
      <w:r>
        <w:rPr>
          <w:rStyle w:val="a0"/>
          <w:rFonts w:ascii="Times New Roman" w:hAnsi="Times New Roman"/>
          <w:sz w:val="21"/>
        </w:rPr>
        <w:t>.org/licenses/&gt;.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library. If </w:t>
      </w:r>
      <w:r>
        <w:rPr>
          <w:rStyle w:val="a0"/>
          <w:rFonts w:ascii="Times New Roman" w:hAnsi="Times New Roman"/>
          <w:sz w:val="21"/>
        </w:rPr>
        <w:t>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