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deepin-default-settings 2023.05.26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Free Software Foundation, Inc. &lt;http:fsf.org/&gt;</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LGPLv3+</w:t>
      </w:r>
    </w:p>
    <w:p w14:paraId="51A5B22D" w14:textId="77777777" w:rsidR="002509AD" w:rsidRDefault="00D850FC">
      <w:pPr>
        <w:spacing w:line="420" w:lineRule="exact"/>
        <w:rPr>
          <w:b/>
          <w:sz w:val="24"/>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