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dde</w:t>
      </w:r>
      <w:r>
        <w:rPr>
          <w:rStyle w:val="a0"/>
          <w:rFonts w:ascii="微软雅黑" w:hAnsi="微软雅黑"/>
          <w:b w:val="0"/>
          <w:sz w:val="21"/>
        </w:rPr>
        <w:t>-account-faces</w:t>
      </w:r>
      <w:r>
        <w:rPr>
          <w:rStyle w:val="a0"/>
          <w:rFonts w:ascii="微软雅黑" w:hAnsi="微软雅黑"/>
          <w:b w:val="0"/>
          <w:sz w:val="21"/>
        </w:rPr>
        <w:t xml:space="preserve"> </w:t>
      </w:r>
      <w:r>
        <w:rPr>
          <w:rStyle w:val="a0"/>
          <w:rFonts w:ascii="微软雅黑" w:hAnsi="微软雅黑"/>
          <w:b w:val="0"/>
          <w:sz w:val="21"/>
        </w:rPr>
        <w:t>1.0.12.1</w:t>
      </w:r>
    </w:p>
    <w:p>
      <w:pPr/>
      <w:r>
        <w:rPr>
          <w:rStyle w:val="a0"/>
          <w:rFonts w:ascii="Arial" w:hAnsi="Arial"/>
          <w:b/>
        </w:rPr>
        <w:t xml:space="preserve">Copyright notice: </w:t>
      </w:r>
    </w:p>
    <w:p>
      <w:pPr/>
    </w:p>
    <w:p>
      <w:pPr/>
      <w:r>
        <w:rPr>
          <w:rStyle w:val="a0"/>
          <w:b/>
        </w:rPr>
        <w:t xml:space="preserve">License: </w:t>
      </w:r>
      <w:r>
        <w:rPr>
          <w:rStyle w:val="a0"/>
          <w:sz w:val="21"/>
        </w:rPr>
        <w:t>GPLv2+</w:t>
      </w: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Style w:val="a0"/>
          <w:rFonts w:ascii="Times New Roman" w:hAnsi="Times New Roman"/>
          <w:sz w:val="21"/>
        </w:rPr>
        <w:t>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 xml:space="preserve">b) Accompany it with a written offer, valid for at least three years, to give any third party, for a charge no more than your cost of physically performing source distribution, a complete machine-readable copy of the </w:t>
      </w:r>
      <w:r>
        <w:rPr>
          <w:rStyle w:val="a0"/>
          <w:rFonts w:ascii="Times New Roman" w:hAnsi="Times New Roman"/>
          <w:sz w:val="21"/>
        </w:rPr>
        <w:t>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Style w:val="a0"/>
          <w:rFonts w:ascii="Times New Roman" w:hAnsi="Times New Roman"/>
          <w:sz w:val="21"/>
        </w:rPr>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an idea of what it does.&gt;</w:t>
      </w:r>
    </w:p>
    <w:p>
      <w:pPr/>
      <w:r>
        <w:rPr>
          <w:rStyle w:val="a0"/>
          <w:rFonts w:ascii="Times New Roman" w:hAnsi="Times New Roman"/>
          <w:sz w:val="21"/>
        </w:rPr>
        <w:t>Copyright (C) &lt;</w:t>
      </w:r>
      <w:r>
        <w:rPr>
          <w:rStyle w:val="a0"/>
          <w:rFonts w:ascii="Times New Roman" w:hAnsi="Times New Roman"/>
          <w:sz w:val="21"/>
        </w:rPr>
        <w:t>yyyy</w:t>
      </w:r>
      <w:r>
        <w:rPr>
          <w:rStyle w:val="a0"/>
          <w:rFonts w:ascii="Times New Roman" w:hAnsi="Times New Roman"/>
          <w:sz w:val="21"/>
        </w:rPr>
        <w:t>&gt;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Copyright © 2007 Free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