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python-flufl.lock 8.0.2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2004-2023 Barry Warsaw</w:t>
        <w:br/>
        <w:t>copyright = f2004-{date.today().year}, {author}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