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qt5-qtgraphicaleffects 5.15.2</w:t>
      </w:r>
    </w:p>
    <w:p>
      <w:pPr/>
      <w:r>
        <w:rPr>
          <w:rStyle w:val="a0"/>
          <w:rFonts w:ascii="Arial" w:hAnsi="Arial"/>
          <w:b/>
        </w:rPr>
        <w:t xml:space="preserve">Copyright notice: </w:t>
      </w:r>
    </w:p>
    <w:p>
      <w:pPr/>
      <w:r>
        <w:rPr>
          <w:rStyle w:val="a0"/>
          <w:rFonts w:ascii="宋体" w:hAnsi="宋体"/>
          <w:sz w:val="22"/>
        </w:rPr>
        <w:t>Copyright (C) 2016 Jolla Ltd, author: &lt;</w:t>
      </w:r>
      <w:r>
        <w:rPr>
          <w:rStyle w:val="a0"/>
          <w:rFonts w:ascii="宋体" w:hAnsi="宋体"/>
          <w:sz w:val="22"/>
        </w:rPr>
        <w:t>gunnar.sletta@jollamobile.com&gt;</w:t>
      </w:r>
      <w:r>
        <w:rPr>
          <w:rStyle w:val="a0"/>
          <w:rFonts w:ascii="宋体" w:hAnsi="宋体"/>
          <w:sz w:val="22"/>
        </w:rPr>
        <w:br/>
        <w:t>Copyright (C) 2007 Free Software Foundation, Inc. &lt;http:fsf.org/&gt;</w:t>
      </w:r>
      <w:r>
        <w:rPr>
          <w:rStyle w:val="a0"/>
          <w:rFonts w:ascii="宋体" w:hAnsi="宋体"/>
          <w:sz w:val="22"/>
        </w:rPr>
        <w:br/>
        <w:t>Copyright (C) 2000, 2001, 2002, 2007, 2008 Free Software Foundation, Inc.</w:t>
      </w:r>
      <w:r>
        <w:rPr>
          <w:rStyle w:val="a0"/>
          <w:rFonts w:ascii="宋体" w:hAnsi="宋体"/>
          <w:sz w:val="22"/>
        </w:rPr>
        <w:br/>
        <w:t>Copyright (C) 2017 The Qt Company Ltd.</w:t>
      </w:r>
      <w:r>
        <w:rPr>
          <w:rStyle w:val="a0"/>
          <w:rFonts w:ascii="宋体" w:hAnsi="宋体"/>
          <w:sz w:val="22"/>
        </w:rPr>
        <w:br/>
        <w:t>Copyright (C) 2016 The Qt Company Ltd.</w:t>
      </w:r>
      <w:r>
        <w:rPr>
          <w:rStyle w:val="a0"/>
          <w:rFonts w:ascii="宋体" w:hAnsi="宋体"/>
          <w:sz w:val="22"/>
        </w:rPr>
        <w:br/>
        <w:t>Copyrig</w:t>
      </w:r>
      <w:r>
        <w:rPr>
          <w:rStyle w:val="a0"/>
          <w:rFonts w:ascii="宋体" w:hAnsi="宋体"/>
          <w:sz w:val="22"/>
        </w:rPr>
        <w:t>ht (C) 2018 The Qt Company Ltd.</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w:t>
      </w:r>
      <w:r>
        <w:rPr>
          <w:rStyle w:val="a0"/>
          <w:rFonts w:ascii="宋体" w:hAnsi="宋体"/>
          <w:sz w:val="22"/>
        </w:rPr>
        <w:t>t allowed.</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 xml:space="preserve">Finally, every program is threatened constantly by software patents. States should not allow patents to restrict </w:t>
      </w:r>
      <w:r>
        <w:rPr>
          <w:rStyle w:val="a0"/>
          <w:rFonts w:ascii="Times New Roman" w:hAnsi="Times New Roman"/>
          <w:sz w:val="21"/>
        </w:rPr>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 xml:space="preserve">No covered work shall be deemed part of an effective technological measure under any applicable law fulfilling obligations under article 11 of the WIPO copyright treaty adopted on 20 December 1996, or similar laws </w:t>
      </w:r>
      <w:r>
        <w:rPr>
          <w:rStyle w:val="a0"/>
          <w:rFonts w:ascii="Times New Roman" w:hAnsi="Times New Roman"/>
          <w:sz w:val="21"/>
        </w:rPr>
        <w:t>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Pr>
          <w:rStyle w:val="a0"/>
          <w:rFonts w:ascii="Times New Roman" w:hAnsi="Times New Roman"/>
          <w:sz w:val="21"/>
        </w:rPr>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 xml:space="preserve">The requirement to provide Installation Information does not include a requirement to continue to provide support </w:t>
      </w:r>
      <w:r>
        <w:rPr>
          <w:rStyle w:val="a0"/>
          <w:rFonts w:ascii="Times New Roman" w:hAnsi="Times New Roman"/>
          <w:sz w:val="21"/>
        </w:rPr>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Pr>
          <w:rStyle w:val="a0"/>
          <w:rFonts w:ascii="Times New Roman" w:hAnsi="Times New Roman"/>
          <w:sz w:val="21"/>
        </w:rPr>
        <w:t>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Style w:val="a0"/>
          <w:rFonts w:ascii="Times New Roman" w:hAnsi="Times New Roman"/>
          <w:sz w:val="21"/>
        </w:rPr>
        <w:t>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Style w:val="a0"/>
          <w:rFonts w:ascii="Times New Roman" w:hAnsi="Times New Roman"/>
          <w:sz w:val="21"/>
        </w:rPr>
        <w:t>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