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69936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A480400" w14:textId="77777777" w:rsidR="00D63F71" w:rsidRDefault="00D63F71">
      <w:pPr>
        <w:spacing w:line="420" w:lineRule="exact"/>
        <w:jc w:val="center"/>
        <w:rPr>
          <w:rFonts w:ascii="Arial" w:hAnsi="Arial" w:cs="Arial"/>
          <w:b/>
          <w:snapToGrid/>
          <w:sz w:val="32"/>
          <w:szCs w:val="32"/>
        </w:rPr>
      </w:pPr>
    </w:p>
    <w:p w14:paraId="27CE2EF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BECB810" w14:textId="77777777" w:rsidR="00B93B3B" w:rsidRPr="00B93B3B" w:rsidRDefault="00B93B3B" w:rsidP="00B93B3B">
      <w:pPr>
        <w:spacing w:line="420" w:lineRule="exact"/>
        <w:jc w:val="both"/>
        <w:rPr>
          <w:rFonts w:ascii="Arial" w:hAnsi="Arial" w:cs="Arial"/>
          <w:snapToGrid/>
        </w:rPr>
      </w:pPr>
    </w:p>
    <w:p w14:paraId="335DFAB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768A54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498C033" w14:textId="77777777" w:rsidR="00D63F71" w:rsidRDefault="00D63F71">
      <w:pPr>
        <w:spacing w:line="420" w:lineRule="exact"/>
        <w:jc w:val="both"/>
        <w:rPr>
          <w:rFonts w:ascii="Arial" w:hAnsi="Arial" w:cs="Arial"/>
          <w:i/>
          <w:snapToGrid/>
          <w:color w:val="0099FF"/>
          <w:sz w:val="18"/>
          <w:szCs w:val="18"/>
        </w:rPr>
      </w:pPr>
    </w:p>
    <w:p w14:paraId="33123B9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D85129B" w14:textId="77777777" w:rsidR="00D63F71" w:rsidRDefault="00D63F71">
      <w:pPr>
        <w:pStyle w:val="aa"/>
        <w:spacing w:before="0" w:after="0" w:line="240" w:lineRule="auto"/>
        <w:jc w:val="left"/>
        <w:rPr>
          <w:rFonts w:ascii="Arial" w:hAnsi="Arial" w:cs="Arial"/>
          <w:bCs w:val="0"/>
          <w:sz w:val="21"/>
          <w:szCs w:val="21"/>
        </w:rPr>
      </w:pPr>
    </w:p>
    <w:p w14:paraId="55279CB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python-twisted 22.10.0</w:t>
      </w:r>
    </w:p>
    <w:p w14:paraId="6BB44BEE" w14:textId="77777777" w:rsidR="00D63F71" w:rsidRDefault="005D0DE9">
      <w:pPr>
        <w:rPr>
          <w:rFonts w:ascii="Arial" w:hAnsi="Arial" w:cs="Arial"/>
          <w:b/>
        </w:rPr>
      </w:pPr>
      <w:r>
        <w:rPr>
          <w:rFonts w:ascii="Arial" w:hAnsi="Arial" w:cs="Arial"/>
          <w:b/>
        </w:rPr>
        <w:t xml:space="preserve">Copyright notice: </w:t>
      </w:r>
    </w:p>
    <w:p w14:paraId="7ED1EAC9" w14:textId="48BEF16F" w:rsidR="00D63F71" w:rsidRDefault="005D0DE9">
      <w:pPr>
        <w:pStyle w:val="Default"/>
        <w:rPr>
          <w:rFonts w:ascii="宋体" w:hAnsi="宋体" w:cs="宋体"/>
          <w:sz w:val="22"/>
          <w:szCs w:val="22"/>
        </w:rPr>
      </w:pPr>
      <w:r>
        <w:rPr>
          <w:rFonts w:ascii="宋体" w:hAnsi="宋体"/>
          <w:sz w:val="22"/>
        </w:rPr>
        <w:t>Copyright (c) Twisted Matrix Laboratories See LICENSE for details</w:t>
      </w:r>
      <w:r>
        <w:rPr>
          <w:rFonts w:ascii="宋体" w:hAnsi="宋体"/>
          <w:sz w:val="22"/>
        </w:rPr>
        <w:br/>
        <w:t>Copyright (c) 2009-2011 Twisted Matrix Laboratories.</w:t>
      </w:r>
      <w:r>
        <w:rPr>
          <w:rFonts w:ascii="宋体" w:hAnsi="宋体"/>
          <w:sz w:val="22"/>
        </w:rPr>
        <w:br/>
        <w:t>copyright = 2020, Twisted Matrix Labs</w:t>
      </w:r>
      <w:r>
        <w:rPr>
          <w:rFonts w:ascii="宋体" w:hAnsi="宋体"/>
          <w:sz w:val="22"/>
        </w:rPr>
        <w:br/>
        <w:t>Copyright (c) 2005 Divmod, Inc.</w:t>
      </w:r>
      <w:r>
        <w:rPr>
          <w:rFonts w:ascii="宋体" w:hAnsi="宋体"/>
          <w:sz w:val="22"/>
        </w:rPr>
        <w:br/>
        <w:t>Copyright (c) Twisted Matrix Laboratories.</w:t>
      </w:r>
      <w:r>
        <w:rPr>
          <w:rFonts w:ascii="宋体" w:hAnsi="宋体"/>
          <w:sz w:val="22"/>
        </w:rPr>
        <w:br/>
        <w:t>Copyright (c) 2007-2010 Twisted Matrix Laboratories.</w:t>
      </w:r>
      <w:r>
        <w:rPr>
          <w:rFonts w:ascii="宋体" w:hAnsi="宋体"/>
          <w:sz w:val="22"/>
        </w:rPr>
        <w:br/>
        <w:t>Copyright (c) 2001-2022 Allen Short Amber Hawkie Brown Andrew Bennetts Andy Gayton Antoine Pitrou Apple Computer, Inc.</w:t>
      </w:r>
      <w:r>
        <w:rPr>
          <w:rFonts w:ascii="宋体" w:hAnsi="宋体"/>
          <w:sz w:val="22"/>
        </w:rPr>
        <w:br/>
        <w:t>Copyright (c) 2001-2022 Twisted Matrix Laboratories.</w:t>
      </w:r>
      <w:r>
        <w:rPr>
          <w:rFonts w:ascii="宋体" w:hAnsi="宋体"/>
          <w:sz w:val="22"/>
        </w:rPr>
        <w:br/>
        <w:t>Copyright (c) Twisted Matrix Laboratories See LICENSE for details.</w:t>
      </w:r>
      <w:r>
        <w:rPr>
          <w:rFonts w:ascii="宋体" w:hAnsi="宋体"/>
          <w:sz w:val="22"/>
        </w:rPr>
        <w:br/>
        <w:t>Copyright (c) 2001-2004 Divmod Inc.</w:t>
      </w:r>
      <w:r>
        <w:rPr>
          <w:rFonts w:ascii="宋体" w:hAnsi="宋体"/>
          <w:sz w:val="22"/>
        </w:rPr>
        <w:br/>
      </w:r>
    </w:p>
    <w:p w14:paraId="56290EA3" w14:textId="77777777" w:rsidR="00D63F71" w:rsidRDefault="005D0DE9">
      <w:pPr>
        <w:pStyle w:val="Default"/>
        <w:rPr>
          <w:rFonts w:ascii="宋体" w:hAnsi="宋体" w:cs="宋体"/>
          <w:sz w:val="22"/>
          <w:szCs w:val="22"/>
        </w:rPr>
      </w:pPr>
      <w:r>
        <w:rPr>
          <w:b/>
        </w:rPr>
        <w:t xml:space="preserve">License: </w:t>
      </w:r>
      <w:r>
        <w:rPr>
          <w:sz w:val="21"/>
        </w:rPr>
        <w:t>MIT</w:t>
      </w:r>
    </w:p>
    <w:p w14:paraId="00237988"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r>
      <w:r>
        <w:rPr>
          <w:rFonts w:ascii="Times New Roman" w:hAnsi="Times New Roman"/>
          <w:sz w:val="21"/>
        </w:rPr>
        <w:lastRenderedPageBreak/>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ABF24" w14:textId="77777777" w:rsidR="00D23C0C" w:rsidRDefault="00D23C0C">
      <w:pPr>
        <w:spacing w:line="240" w:lineRule="auto"/>
      </w:pPr>
      <w:r>
        <w:separator/>
      </w:r>
    </w:p>
  </w:endnote>
  <w:endnote w:type="continuationSeparator" w:id="0">
    <w:p w14:paraId="0BEF3D74" w14:textId="77777777" w:rsidR="00D23C0C" w:rsidRDefault="00D23C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DE8FE04" w14:textId="77777777">
      <w:tc>
        <w:tcPr>
          <w:tcW w:w="1542" w:type="pct"/>
        </w:tcPr>
        <w:p w14:paraId="59172B47" w14:textId="77777777" w:rsidR="00D63F71" w:rsidRDefault="005D0DE9">
          <w:pPr>
            <w:pStyle w:val="a8"/>
          </w:pPr>
          <w:r>
            <w:fldChar w:fldCharType="begin"/>
          </w:r>
          <w:r>
            <w:instrText xml:space="preserve"> DATE \@ "yyyy-MM-dd" </w:instrText>
          </w:r>
          <w:r>
            <w:fldChar w:fldCharType="separate"/>
          </w:r>
          <w:r w:rsidR="00D1231A">
            <w:rPr>
              <w:noProof/>
            </w:rPr>
            <w:t>2024-05-20</w:t>
          </w:r>
          <w:r>
            <w:fldChar w:fldCharType="end"/>
          </w:r>
        </w:p>
      </w:tc>
      <w:tc>
        <w:tcPr>
          <w:tcW w:w="1853" w:type="pct"/>
        </w:tcPr>
        <w:p w14:paraId="68E415D0" w14:textId="77777777" w:rsidR="00D63F71" w:rsidRDefault="00D63F71">
          <w:pPr>
            <w:pStyle w:val="a8"/>
            <w:ind w:firstLineChars="200" w:firstLine="360"/>
          </w:pPr>
        </w:p>
      </w:tc>
      <w:tc>
        <w:tcPr>
          <w:tcW w:w="1605" w:type="pct"/>
        </w:tcPr>
        <w:p w14:paraId="1125B04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23C0C">
            <w:fldChar w:fldCharType="begin"/>
          </w:r>
          <w:r w:rsidR="00D23C0C">
            <w:instrText xml:space="preserve"> NUMPAGES  \* Arabic  \* MERGEFORMAT </w:instrText>
          </w:r>
          <w:r w:rsidR="00D23C0C">
            <w:fldChar w:fldCharType="separate"/>
          </w:r>
          <w:r w:rsidR="00B93B3B">
            <w:rPr>
              <w:noProof/>
            </w:rPr>
            <w:t>1</w:t>
          </w:r>
          <w:r w:rsidR="00D23C0C">
            <w:rPr>
              <w:noProof/>
            </w:rPr>
            <w:fldChar w:fldCharType="end"/>
          </w:r>
        </w:p>
      </w:tc>
    </w:tr>
  </w:tbl>
  <w:p w14:paraId="1E65D85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780B7E" w14:textId="77777777" w:rsidR="00D23C0C" w:rsidRDefault="00D23C0C">
      <w:r>
        <w:separator/>
      </w:r>
    </w:p>
  </w:footnote>
  <w:footnote w:type="continuationSeparator" w:id="0">
    <w:p w14:paraId="77EC3243" w14:textId="77777777" w:rsidR="00D23C0C" w:rsidRDefault="00D23C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1DFF08C" w14:textId="77777777">
      <w:trPr>
        <w:cantSplit/>
        <w:trHeight w:hRule="exact" w:val="777"/>
      </w:trPr>
      <w:tc>
        <w:tcPr>
          <w:tcW w:w="492" w:type="pct"/>
          <w:tcBorders>
            <w:bottom w:val="single" w:sz="6" w:space="0" w:color="auto"/>
          </w:tcBorders>
        </w:tcPr>
        <w:p w14:paraId="740BB9F5" w14:textId="77777777" w:rsidR="00D63F71" w:rsidRDefault="00D63F71">
          <w:pPr>
            <w:pStyle w:val="a9"/>
          </w:pPr>
        </w:p>
        <w:p w14:paraId="00E9DC1A" w14:textId="77777777" w:rsidR="00D63F71" w:rsidRDefault="00D63F71">
          <w:pPr>
            <w:ind w:left="420"/>
          </w:pPr>
        </w:p>
      </w:tc>
      <w:tc>
        <w:tcPr>
          <w:tcW w:w="3283" w:type="pct"/>
          <w:tcBorders>
            <w:bottom w:val="single" w:sz="6" w:space="0" w:color="auto"/>
          </w:tcBorders>
          <w:vAlign w:val="bottom"/>
        </w:tcPr>
        <w:p w14:paraId="26AD7AB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84A34FE" w14:textId="77777777" w:rsidR="00D63F71" w:rsidRDefault="00D63F71">
          <w:pPr>
            <w:pStyle w:val="a9"/>
            <w:ind w:firstLine="33"/>
          </w:pPr>
        </w:p>
      </w:tc>
    </w:tr>
  </w:tbl>
  <w:p w14:paraId="071BD4D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231A"/>
    <w:rsid w:val="00D22C88"/>
    <w:rsid w:val="00D23C0C"/>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65CE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402</Words>
  <Characters>2296</Characters>
  <Application>Microsoft Office Word</Application>
  <DocSecurity>0</DocSecurity>
  <Lines>19</Lines>
  <Paragraphs>5</Paragraphs>
  <ScaleCrop>false</ScaleCrop>
  <Company>Huawei Technologies Co.,Ltd.</Company>
  <LinksUpToDate>false</LinksUpToDate>
  <CharactersWithSpaces>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2024-05-20T02:57:00Z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