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612B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D9A352" w14:textId="77777777" w:rsidR="00D63F71" w:rsidRDefault="00D63F71">
      <w:pPr>
        <w:spacing w:line="420" w:lineRule="exact"/>
        <w:jc w:val="center"/>
        <w:rPr>
          <w:rFonts w:ascii="Arial" w:hAnsi="Arial" w:cs="Arial"/>
          <w:b/>
          <w:snapToGrid/>
          <w:sz w:val="32"/>
          <w:szCs w:val="32"/>
        </w:rPr>
      </w:pPr>
    </w:p>
    <w:p w14:paraId="055B3F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97735E" w14:textId="77777777" w:rsidR="00B93B3B" w:rsidRPr="00B93B3B" w:rsidRDefault="00B93B3B" w:rsidP="00B93B3B">
      <w:pPr>
        <w:spacing w:line="420" w:lineRule="exact"/>
        <w:jc w:val="both"/>
        <w:rPr>
          <w:rFonts w:ascii="Arial" w:hAnsi="Arial" w:cs="Arial"/>
          <w:snapToGrid/>
        </w:rPr>
      </w:pPr>
    </w:p>
    <w:p w14:paraId="0531983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A86EB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AD0176" w14:textId="77777777" w:rsidR="00D63F71" w:rsidRDefault="00D63F71">
      <w:pPr>
        <w:spacing w:line="420" w:lineRule="exact"/>
        <w:jc w:val="both"/>
        <w:rPr>
          <w:rFonts w:ascii="Arial" w:hAnsi="Arial" w:cs="Arial"/>
          <w:i/>
          <w:snapToGrid/>
          <w:color w:val="0099FF"/>
          <w:sz w:val="18"/>
          <w:szCs w:val="18"/>
        </w:rPr>
      </w:pPr>
    </w:p>
    <w:p w14:paraId="2A1DB33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70B997" w14:textId="77777777" w:rsidR="00D63F71" w:rsidRDefault="00D63F71">
      <w:pPr>
        <w:pStyle w:val="aa"/>
        <w:spacing w:before="0" w:after="0" w:line="240" w:lineRule="auto"/>
        <w:jc w:val="left"/>
        <w:rPr>
          <w:rFonts w:ascii="Arial" w:hAnsi="Arial" w:cs="Arial"/>
          <w:bCs w:val="0"/>
          <w:sz w:val="21"/>
          <w:szCs w:val="21"/>
        </w:rPr>
      </w:pPr>
    </w:p>
    <w:p w14:paraId="0F8CBEA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clutter-gst2 3.0.27</w:t>
      </w:r>
    </w:p>
    <w:p w14:paraId="257BF779" w14:textId="77777777" w:rsidR="00D63F71" w:rsidRDefault="005D0DE9">
      <w:pPr>
        <w:rPr>
          <w:rFonts w:ascii="Arial" w:hAnsi="Arial" w:cs="Arial"/>
          <w:b/>
        </w:rPr>
      </w:pPr>
      <w:r>
        <w:rPr>
          <w:rFonts w:ascii="Arial" w:hAnsi="Arial" w:cs="Arial"/>
          <w:b/>
        </w:rPr>
        <w:t xml:space="preserve">Copyright notice: </w:t>
      </w:r>
    </w:p>
    <w:p w14:paraId="1FD1A3C4" w14:textId="2CE6D50B" w:rsidR="00D63F71" w:rsidRDefault="005D0DE9">
      <w:pPr>
        <w:pStyle w:val="Default"/>
        <w:rPr>
          <w:rFonts w:ascii="宋体" w:hAnsi="宋体" w:cs="宋体"/>
          <w:sz w:val="22"/>
          <w:szCs w:val="22"/>
        </w:rPr>
      </w:pPr>
      <w:r>
        <w:rPr>
          <w:rFonts w:ascii="宋体" w:hAnsi="宋体"/>
          <w:sz w:val="22"/>
        </w:rPr>
        <w:t>Copyright (C) 2007,2008 OpenedHand</w:t>
      </w:r>
      <w:r>
        <w:rPr>
          <w:rFonts w:ascii="宋体" w:hAnsi="宋体"/>
          <w:sz w:val="22"/>
        </w:rPr>
        <w:br/>
        <w:t>Copyright © 2006, 2007, 2008 OpenedHand LTD</w:t>
      </w:r>
      <w:r>
        <w:rPr>
          <w:rFonts w:ascii="宋体" w:hAnsi="宋体"/>
          <w:sz w:val="22"/>
        </w:rPr>
        <w:br/>
        <w:t>(c) 2005 Ronald S. Bultje &lt;rbultje@ronald.bitfreak.net&gt;</w:t>
      </w:r>
      <w:r>
        <w:rPr>
          <w:rFonts w:ascii="宋体" w:hAnsi="宋体"/>
          <w:sz w:val="22"/>
        </w:rPr>
        <w:br/>
        <w:t>Copyright (c) 2009 Intel Corporation</w:t>
      </w:r>
      <w:r>
        <w:rPr>
          <w:rFonts w:ascii="宋体" w:hAnsi="宋体"/>
          <w:sz w:val="22"/>
        </w:rPr>
        <w:br/>
        <w:t>Copyright (C) 2009, 2010, 2011, 2012, 2013 Intel Corporation</w:t>
      </w:r>
      <w:r>
        <w:rPr>
          <w:rFonts w:ascii="宋体" w:hAnsi="宋体"/>
          <w:sz w:val="22"/>
        </w:rPr>
        <w:br/>
        <w:t>Copyright (C) 2009-2013 Intel Corporation</w:t>
      </w:r>
      <w:r>
        <w:rPr>
          <w:rFonts w:ascii="宋体" w:hAnsi="宋体"/>
          <w:sz w:val="22"/>
        </w:rPr>
        <w:br/>
        <w:t>Copyright (C) 2009 Intel Corporation</w:t>
      </w:r>
      <w:r>
        <w:rPr>
          <w:rFonts w:ascii="宋体" w:hAnsi="宋体"/>
          <w:sz w:val="22"/>
        </w:rPr>
        <w:br/>
        <w:t>Copyright (C) 2013 Collabora</w:t>
      </w:r>
      <w:r>
        <w:rPr>
          <w:rFonts w:ascii="宋体" w:hAnsi="宋体"/>
          <w:sz w:val="22"/>
        </w:rPr>
        <w:br/>
        <w:t>(c) 2013 Intel Corporation</w:t>
      </w:r>
      <w:r>
        <w:rPr>
          <w:rFonts w:ascii="宋体" w:hAnsi="宋体"/>
          <w:sz w:val="22"/>
        </w:rPr>
        <w:br/>
        <w:t>Copyright (C) 2006 OpenedHand</w:t>
      </w:r>
      <w:r>
        <w:rPr>
          <w:rFonts w:ascii="宋体" w:hAnsi="宋体"/>
          <w:sz w:val="22"/>
        </w:rPr>
        <w:br/>
        <w:t>(c) 2006 Jan Schmidt &lt;thaytan@noraisin.net&gt;</w:t>
      </w:r>
      <w:r>
        <w:rPr>
          <w:rFonts w:ascii="宋体" w:hAnsi="宋体"/>
          <w:sz w:val="22"/>
        </w:rPr>
        <w:br/>
        <w:t>Copyright (C) 2013 Bastian Winkler &lt;buz@netbuz.org&gt;</w:t>
      </w:r>
      <w:r>
        <w:rPr>
          <w:rFonts w:ascii="宋体" w:hAnsi="宋体"/>
          <w:sz w:val="22"/>
        </w:rPr>
        <w:br/>
        <w:t>Copyright (C) 2013 Intel Corporation</w:t>
      </w:r>
      <w:r>
        <w:rPr>
          <w:rFonts w:ascii="宋体" w:hAnsi="宋体"/>
          <w:sz w:val="22"/>
        </w:rPr>
        <w:br/>
        <w:t>Copyright (C) 2006, 2007, 2008  OpenedHand</w:t>
      </w:r>
      <w:r>
        <w:rPr>
          <w:rFonts w:ascii="宋体" w:hAnsi="宋体"/>
          <w:sz w:val="22"/>
        </w:rPr>
        <w:br/>
        <w:t>Copyright (C) 2012 Collabora Ltd. &lt;http://www.collabora.co.uk/&gt;</w:t>
      </w:r>
      <w:r>
        <w:rPr>
          <w:rFonts w:ascii="宋体" w:hAnsi="宋体"/>
          <w:sz w:val="22"/>
        </w:rPr>
        <w:br/>
        <w:t>Copyright (C) 2010 Intel Corporation</w:t>
      </w:r>
      <w:r>
        <w:rPr>
          <w:rFonts w:ascii="宋体" w:hAnsi="宋体"/>
          <w:sz w:val="22"/>
        </w:rPr>
        <w:br/>
        <w:t>Copyright (C) 2009, 2010, 2013, 2014 Intel Corporation</w:t>
      </w:r>
      <w:r>
        <w:rPr>
          <w:rFonts w:ascii="宋体" w:hAnsi="宋体"/>
          <w:sz w:val="22"/>
        </w:rPr>
        <w:br/>
      </w:r>
      <w:r>
        <w:rPr>
          <w:rFonts w:ascii="宋体" w:hAnsi="宋体"/>
          <w:sz w:val="22"/>
        </w:rPr>
        <w:lastRenderedPageBreak/>
        <w:t>Copyright (C) 2011 Intel Corporation</w:t>
      </w:r>
      <w:r>
        <w:rPr>
          <w:rFonts w:ascii="宋体" w:hAnsi="宋体"/>
          <w:sz w:val="22"/>
        </w:rPr>
        <w:br/>
        <w:t>Copyright © 2009, 2010 Intel Corporation</w:t>
      </w:r>
      <w:r>
        <w:rPr>
          <w:rFonts w:ascii="宋体" w:hAnsi="宋体"/>
          <w:sz w:val="22"/>
        </w:rPr>
        <w:br/>
        <w:t>Copyright (C) 2006-2008 OpenedHand</w:t>
      </w:r>
      <w:r>
        <w:rPr>
          <w:rFonts w:ascii="宋体" w:hAnsi="宋体"/>
          <w:sz w:val="22"/>
        </w:rPr>
        <w:br/>
        <w:t>Copyright (C) 2007, 2008 OpenedHand</w:t>
      </w:r>
      <w:r>
        <w:rPr>
          <w:rFonts w:ascii="宋体" w:hAnsi="宋体"/>
          <w:sz w:val="22"/>
        </w:rPr>
        <w:br/>
        <w:t>Copyright (C) 2011 Fluendo, S.A.</w:t>
      </w:r>
      <w:r>
        <w:rPr>
          <w:rFonts w:ascii="宋体" w:hAnsi="宋体"/>
          <w:sz w:val="22"/>
        </w:rPr>
        <w:br/>
        <w:t>Copyright (C) 1991, 1999 Free Software Foundation, Inc.</w:t>
      </w:r>
      <w:r>
        <w:rPr>
          <w:rFonts w:ascii="宋体" w:hAnsi="宋体"/>
          <w:sz w:val="22"/>
        </w:rPr>
        <w:br/>
      </w:r>
    </w:p>
    <w:p w14:paraId="488462A1" w14:textId="77777777" w:rsidR="00D63F71" w:rsidRDefault="005D0DE9">
      <w:pPr>
        <w:pStyle w:val="Default"/>
        <w:rPr>
          <w:rFonts w:ascii="宋体" w:hAnsi="宋体" w:cs="宋体"/>
          <w:sz w:val="22"/>
          <w:szCs w:val="22"/>
        </w:rPr>
      </w:pPr>
      <w:r>
        <w:rPr>
          <w:b/>
        </w:rPr>
        <w:t xml:space="preserve">License: </w:t>
      </w:r>
      <w:r>
        <w:rPr>
          <w:sz w:val="21"/>
        </w:rPr>
        <w:t>LGPLv2+</w:t>
      </w:r>
    </w:p>
    <w:p w14:paraId="19C89ED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0819A1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00EF8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F19DA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38FAF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F865B" w14:textId="77777777" w:rsidR="00A17B74" w:rsidRDefault="00A17B74">
      <w:pPr>
        <w:spacing w:line="240" w:lineRule="auto"/>
      </w:pPr>
      <w:r>
        <w:separator/>
      </w:r>
    </w:p>
  </w:endnote>
  <w:endnote w:type="continuationSeparator" w:id="0">
    <w:p w14:paraId="26BBED84" w14:textId="77777777" w:rsidR="00A17B74" w:rsidRDefault="00A17B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42E2FF" w14:textId="77777777">
      <w:tc>
        <w:tcPr>
          <w:tcW w:w="1542" w:type="pct"/>
        </w:tcPr>
        <w:p w14:paraId="0E22EFF3" w14:textId="77777777" w:rsidR="00D63F71" w:rsidRDefault="005D0DE9">
          <w:pPr>
            <w:pStyle w:val="a8"/>
          </w:pPr>
          <w:r>
            <w:fldChar w:fldCharType="begin"/>
          </w:r>
          <w:r>
            <w:instrText xml:space="preserve"> DATE \@ "yyyy-MM-dd" </w:instrText>
          </w:r>
          <w:r>
            <w:fldChar w:fldCharType="separate"/>
          </w:r>
          <w:r w:rsidR="00DE49EB">
            <w:rPr>
              <w:noProof/>
            </w:rPr>
            <w:t>2024-05-20</w:t>
          </w:r>
          <w:r>
            <w:fldChar w:fldCharType="end"/>
          </w:r>
        </w:p>
      </w:tc>
      <w:tc>
        <w:tcPr>
          <w:tcW w:w="1853" w:type="pct"/>
        </w:tcPr>
        <w:p w14:paraId="6D5BF53F" w14:textId="77777777" w:rsidR="00D63F71" w:rsidRDefault="00D63F71">
          <w:pPr>
            <w:pStyle w:val="a8"/>
            <w:ind w:firstLineChars="200" w:firstLine="360"/>
          </w:pPr>
        </w:p>
      </w:tc>
      <w:tc>
        <w:tcPr>
          <w:tcW w:w="1605" w:type="pct"/>
        </w:tcPr>
        <w:p w14:paraId="7BDC66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17B74">
            <w:fldChar w:fldCharType="begin"/>
          </w:r>
          <w:r w:rsidR="00A17B74">
            <w:instrText xml:space="preserve"> NUMPAGES  \* Arabic  \* MERGEFORMAT </w:instrText>
          </w:r>
          <w:r w:rsidR="00A17B74">
            <w:fldChar w:fldCharType="separate"/>
          </w:r>
          <w:r w:rsidR="00B93B3B">
            <w:rPr>
              <w:noProof/>
            </w:rPr>
            <w:t>1</w:t>
          </w:r>
          <w:r w:rsidR="00A17B74">
            <w:rPr>
              <w:noProof/>
            </w:rPr>
            <w:fldChar w:fldCharType="end"/>
          </w:r>
        </w:p>
      </w:tc>
    </w:tr>
  </w:tbl>
  <w:p w14:paraId="0E0B435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69579" w14:textId="77777777" w:rsidR="00A17B74" w:rsidRDefault="00A17B74">
      <w:r>
        <w:separator/>
      </w:r>
    </w:p>
  </w:footnote>
  <w:footnote w:type="continuationSeparator" w:id="0">
    <w:p w14:paraId="1205FEB7" w14:textId="77777777" w:rsidR="00A17B74" w:rsidRDefault="00A17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1613BD" w14:textId="77777777">
      <w:trPr>
        <w:cantSplit/>
        <w:trHeight w:hRule="exact" w:val="777"/>
      </w:trPr>
      <w:tc>
        <w:tcPr>
          <w:tcW w:w="492" w:type="pct"/>
          <w:tcBorders>
            <w:bottom w:val="single" w:sz="6" w:space="0" w:color="auto"/>
          </w:tcBorders>
        </w:tcPr>
        <w:p w14:paraId="12F9FFEE" w14:textId="77777777" w:rsidR="00D63F71" w:rsidRDefault="00D63F71">
          <w:pPr>
            <w:pStyle w:val="a9"/>
          </w:pPr>
        </w:p>
        <w:p w14:paraId="1BDC0237" w14:textId="77777777" w:rsidR="00D63F71" w:rsidRDefault="00D63F71">
          <w:pPr>
            <w:ind w:left="420"/>
          </w:pPr>
        </w:p>
      </w:tc>
      <w:tc>
        <w:tcPr>
          <w:tcW w:w="3283" w:type="pct"/>
          <w:tcBorders>
            <w:bottom w:val="single" w:sz="6" w:space="0" w:color="auto"/>
          </w:tcBorders>
          <w:vAlign w:val="bottom"/>
        </w:tcPr>
        <w:p w14:paraId="624DA6A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FF8174" w14:textId="77777777" w:rsidR="00D63F71" w:rsidRDefault="00D63F71">
          <w:pPr>
            <w:pStyle w:val="a9"/>
            <w:ind w:firstLine="33"/>
          </w:pPr>
        </w:p>
      </w:tc>
    </w:tr>
  </w:tbl>
  <w:p w14:paraId="69FFEFE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7B74"/>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49EB"/>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60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4084</Words>
  <Characters>23281</Characters>
  <Application>Microsoft Office Word</Application>
  <DocSecurity>0</DocSecurity>
  <Lines>194</Lines>
  <Paragraphs>54</Paragraphs>
  <ScaleCrop>false</ScaleCrop>
  <Company>Huawei Technologies Co.,Ltd.</Company>
  <LinksUpToDate>false</LinksUpToDate>
  <CharactersWithSpaces>27311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